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tbl>
      <w:tblPr>
        <w:tblW w:w="0" w:type="auto"/>
        <w:tblLook w:val="01E0"/>
      </w:tblPr>
      <w:tblGrid>
        <w:gridCol w:w="1323"/>
        <w:gridCol w:w="5711"/>
        <w:gridCol w:w="1686"/>
      </w:tblGrid>
      <w:tr w:rsidR="00A4103B" w:rsidTr="000738E9">
        <w:trPr>
          <w:trHeight w:val="1146"/>
        </w:trPr>
        <w:tc>
          <w:tcPr>
            <w:tcW w:w="1323" w:type="dxa"/>
          </w:tcPr>
          <w:p w:rsidR="00A4103B" w:rsidRPr="003222D3" w:rsidRDefault="006727D3" w:rsidP="000738E9">
            <w:pPr>
              <w:jc w:val="center"/>
            </w:pPr>
            <w:r w:rsidRPr="006727D3">
              <w:rPr>
                <w:b/>
                <w:noProof/>
                <w:sz w:val="32"/>
                <w:szCs w:val="32"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74.25pt;visibility:visible;mso-wrap-style:square">
                  <v:imagedata r:id="rId6" o:title=""/>
                </v:shape>
              </w:pict>
            </w:r>
          </w:p>
        </w:tc>
        <w:tc>
          <w:tcPr>
            <w:tcW w:w="5711" w:type="dxa"/>
          </w:tcPr>
          <w:p w:rsidR="00A4103B" w:rsidRPr="00457A8B" w:rsidRDefault="00A4103B" w:rsidP="000738E9">
            <w:pPr>
              <w:jc w:val="center"/>
              <w:rPr>
                <w:rFonts w:ascii="Bell MT" w:hAnsi="Bell MT" w:cs="Arial"/>
                <w:b/>
                <w:sz w:val="20"/>
                <w:lang w:val="es-MX"/>
              </w:rPr>
            </w:pPr>
            <w:r w:rsidRPr="00457A8B">
              <w:rPr>
                <w:rFonts w:ascii="Bell MT" w:hAnsi="Bell MT" w:cs="Arial"/>
                <w:b/>
                <w:sz w:val="20"/>
                <w:lang w:val="es-MX"/>
              </w:rPr>
              <w:t xml:space="preserve">PROVINCIA DEL CHACO. </w:t>
            </w:r>
          </w:p>
          <w:p w:rsidR="00A4103B" w:rsidRPr="00457A8B" w:rsidRDefault="00A4103B" w:rsidP="000738E9">
            <w:pPr>
              <w:jc w:val="center"/>
              <w:rPr>
                <w:rFonts w:ascii="Bell MT" w:hAnsi="Bell MT" w:cs="Arial"/>
                <w:b/>
                <w:sz w:val="20"/>
                <w:lang w:val="es-MX"/>
              </w:rPr>
            </w:pPr>
            <w:r w:rsidRPr="00457A8B">
              <w:rPr>
                <w:rFonts w:ascii="Bell MT" w:hAnsi="Bell MT" w:cs="Arial"/>
                <w:b/>
                <w:sz w:val="20"/>
                <w:lang w:val="es-MX"/>
              </w:rPr>
              <w:t>MINISTERIO DE EDUCACIÓN, CULTURA, CIENCIA Y TECNOLOGÍA.</w:t>
            </w:r>
          </w:p>
          <w:p w:rsidR="00A4103B" w:rsidRDefault="00A4103B" w:rsidP="000738E9">
            <w:pPr>
              <w:jc w:val="center"/>
              <w:rPr>
                <w:rFonts w:ascii="Bell MT" w:hAnsi="Bell MT" w:cs="Arial"/>
                <w:b/>
                <w:sz w:val="20"/>
                <w:lang w:val="es-MX"/>
              </w:rPr>
            </w:pPr>
            <w:r w:rsidRPr="00457A8B">
              <w:rPr>
                <w:rFonts w:ascii="Bell MT" w:hAnsi="Bell MT" w:cs="Arial"/>
                <w:b/>
                <w:sz w:val="20"/>
                <w:lang w:val="es-MX"/>
              </w:rPr>
              <w:t>INSTITUTO DE NIVEL TERCIARIO DE PAMPA DEL INDIO.</w:t>
            </w:r>
          </w:p>
          <w:p w:rsidR="00A4103B" w:rsidRDefault="00A4103B" w:rsidP="000738E9">
            <w:pPr>
              <w:jc w:val="center"/>
            </w:pPr>
          </w:p>
        </w:tc>
        <w:tc>
          <w:tcPr>
            <w:tcW w:w="1686" w:type="dxa"/>
          </w:tcPr>
          <w:p w:rsidR="00A4103B" w:rsidRDefault="006727D3" w:rsidP="000738E9">
            <w:r>
              <w:rPr>
                <w:noProof/>
                <w:lang w:eastAsia="es-ES"/>
              </w:rPr>
              <w:pict>
                <v:shape id="Imagen 2" o:spid="_x0000_i1026" type="#_x0000_t75" style="width:71.25pt;height:78pt;visibility:visible;mso-wrap-style:square">
                  <v:imagedata r:id="rId7" o:title="" croptop="10913f" cropbottom="19121f" cropleft="18579f" cropright="26968f"/>
                </v:shape>
              </w:pict>
            </w:r>
          </w:p>
        </w:tc>
      </w:tr>
    </w:tbl>
    <w:p w:rsidR="00A4103B" w:rsidRDefault="00A4103B" w:rsidP="00A4103B"/>
    <w:p w:rsidR="00A4103B" w:rsidRDefault="00A4103B" w:rsidP="00A4103B"/>
    <w:p w:rsidR="00A4103B" w:rsidRDefault="00A4103B" w:rsidP="00A4103B">
      <w:pPr>
        <w:jc w:val="center"/>
        <w:rPr>
          <w:b/>
          <w:sz w:val="44"/>
          <w:szCs w:val="44"/>
        </w:rPr>
      </w:pPr>
      <w:r w:rsidRPr="00457A8B">
        <w:rPr>
          <w:b/>
          <w:sz w:val="44"/>
          <w:szCs w:val="44"/>
        </w:rPr>
        <w:t>ESTATUTO CENTRO</w:t>
      </w:r>
    </w:p>
    <w:p w:rsidR="00A4103B" w:rsidRDefault="00A4103B" w:rsidP="00A4103B">
      <w:pPr>
        <w:jc w:val="center"/>
        <w:rPr>
          <w:b/>
          <w:sz w:val="44"/>
          <w:szCs w:val="44"/>
        </w:rPr>
      </w:pPr>
    </w:p>
    <w:p w:rsidR="00A4103B" w:rsidRDefault="00A4103B" w:rsidP="00A4103B">
      <w:pPr>
        <w:jc w:val="center"/>
        <w:rPr>
          <w:b/>
          <w:sz w:val="44"/>
          <w:szCs w:val="44"/>
        </w:rPr>
      </w:pPr>
      <w:r w:rsidRPr="00457A8B">
        <w:rPr>
          <w:b/>
          <w:sz w:val="44"/>
          <w:szCs w:val="44"/>
        </w:rPr>
        <w:t xml:space="preserve"> DE ESTUDIANTES</w:t>
      </w:r>
    </w:p>
    <w:p w:rsidR="00A4103B" w:rsidRDefault="00A4103B" w:rsidP="00A4103B">
      <w:pPr>
        <w:rPr>
          <w:sz w:val="44"/>
          <w:szCs w:val="44"/>
        </w:rPr>
      </w:pPr>
    </w:p>
    <w:p w:rsidR="00A4103B" w:rsidRPr="0096389E" w:rsidRDefault="00A4103B" w:rsidP="00A4103B">
      <w:pPr>
        <w:tabs>
          <w:tab w:val="left" w:pos="142"/>
        </w:tabs>
        <w:jc w:val="center"/>
        <w:rPr>
          <w:b/>
          <w:sz w:val="44"/>
          <w:szCs w:val="44"/>
        </w:rPr>
      </w:pPr>
      <w:r w:rsidRPr="0096389E">
        <w:rPr>
          <w:b/>
          <w:sz w:val="44"/>
          <w:szCs w:val="44"/>
        </w:rPr>
        <w:t xml:space="preserve">INSTITUTO DE NIVEL TERCIARIO DE </w:t>
      </w:r>
    </w:p>
    <w:p w:rsidR="00A4103B" w:rsidRPr="0096389E" w:rsidRDefault="00A4103B" w:rsidP="00A4103B">
      <w:pPr>
        <w:tabs>
          <w:tab w:val="left" w:pos="142"/>
        </w:tabs>
        <w:jc w:val="center"/>
        <w:rPr>
          <w:b/>
          <w:sz w:val="44"/>
          <w:szCs w:val="44"/>
        </w:rPr>
      </w:pPr>
    </w:p>
    <w:p w:rsidR="00A4103B" w:rsidRPr="0096389E" w:rsidRDefault="00A4103B" w:rsidP="00A4103B">
      <w:pPr>
        <w:tabs>
          <w:tab w:val="left" w:pos="142"/>
        </w:tabs>
        <w:jc w:val="center"/>
        <w:rPr>
          <w:b/>
          <w:sz w:val="44"/>
          <w:szCs w:val="44"/>
        </w:rPr>
      </w:pPr>
      <w:r w:rsidRPr="0096389E">
        <w:rPr>
          <w:b/>
          <w:sz w:val="44"/>
          <w:szCs w:val="44"/>
        </w:rPr>
        <w:t>PAMPA DEL INDIO</w:t>
      </w:r>
    </w:p>
    <w:p w:rsidR="00A4103B" w:rsidRPr="00457A8B" w:rsidRDefault="00A4103B" w:rsidP="00A4103B">
      <w:pPr>
        <w:rPr>
          <w:sz w:val="44"/>
          <w:szCs w:val="44"/>
        </w:rPr>
      </w:pPr>
    </w:p>
    <w:p w:rsidR="00A4103B" w:rsidRDefault="00A4103B" w:rsidP="00A4103B">
      <w:pPr>
        <w:rPr>
          <w:sz w:val="44"/>
          <w:szCs w:val="44"/>
        </w:rPr>
      </w:pPr>
    </w:p>
    <w:p w:rsidR="00A4103B" w:rsidRDefault="00A4103B" w:rsidP="00A4103B">
      <w:pPr>
        <w:tabs>
          <w:tab w:val="left" w:pos="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(C.E.I.P.I.)</w:t>
      </w:r>
    </w:p>
    <w:p w:rsidR="00A4103B" w:rsidRPr="0096389E" w:rsidRDefault="00A4103B" w:rsidP="00A4103B">
      <w:pPr>
        <w:rPr>
          <w:sz w:val="44"/>
          <w:szCs w:val="44"/>
        </w:rPr>
      </w:pPr>
    </w:p>
    <w:p w:rsidR="00A4103B" w:rsidRDefault="00A4103B" w:rsidP="00A4103B">
      <w:pPr>
        <w:rPr>
          <w:sz w:val="44"/>
          <w:szCs w:val="44"/>
        </w:rPr>
      </w:pPr>
    </w:p>
    <w:p w:rsidR="00A4103B" w:rsidRDefault="00A4103B" w:rsidP="00A4103B">
      <w:pPr>
        <w:numPr>
          <w:ilvl w:val="0"/>
          <w:numId w:val="5"/>
        </w:numPr>
        <w:spacing w:after="0"/>
        <w:jc w:val="center"/>
        <w:rPr>
          <w:rFonts w:eastAsia="Times New Roman"/>
          <w:lang w:eastAsia="es-ES"/>
        </w:rPr>
      </w:pPr>
      <w:r w:rsidRPr="0096389E">
        <w:rPr>
          <w:sz w:val="44"/>
          <w:szCs w:val="44"/>
        </w:rPr>
        <w:t>2010</w:t>
      </w:r>
      <w:r>
        <w:rPr>
          <w:sz w:val="44"/>
          <w:szCs w:val="44"/>
        </w:rPr>
        <w:t xml:space="preserve"> </w:t>
      </w:r>
      <w:r w:rsidRPr="0096389E">
        <w:rPr>
          <w:sz w:val="44"/>
          <w:szCs w:val="44"/>
        </w:rPr>
        <w:t xml:space="preserve"> -</w:t>
      </w: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A4103B" w:rsidRDefault="00A4103B" w:rsidP="008F2E06">
      <w:pPr>
        <w:spacing w:after="0"/>
        <w:jc w:val="left"/>
        <w:rPr>
          <w:rFonts w:eastAsia="Times New Roman"/>
          <w:lang w:eastAsia="es-ES"/>
        </w:rPr>
      </w:pPr>
    </w:p>
    <w:p w:rsidR="00CD5861" w:rsidRPr="00CD5861" w:rsidRDefault="008F2E06" w:rsidP="00CD5861">
      <w:pPr>
        <w:spacing w:after="0"/>
        <w:jc w:val="center"/>
        <w:rPr>
          <w:rFonts w:eastAsia="Times New Roman"/>
          <w:b/>
          <w:lang w:eastAsia="es-ES"/>
        </w:rPr>
      </w:pPr>
      <w:r w:rsidRPr="00CD5861">
        <w:rPr>
          <w:rFonts w:eastAsia="Times New Roman"/>
          <w:b/>
          <w:lang w:eastAsia="es-ES"/>
        </w:rPr>
        <w:t>ESTATUTO DEL CENTRO DE ESTUDIANTES DEL</w:t>
      </w:r>
    </w:p>
    <w:p w:rsidR="009066B4" w:rsidRPr="003D0037" w:rsidRDefault="008F2E06" w:rsidP="009066B4">
      <w:pPr>
        <w:spacing w:after="0"/>
        <w:jc w:val="center"/>
        <w:rPr>
          <w:rFonts w:eastAsia="Times New Roman"/>
          <w:b/>
          <w:lang w:eastAsia="es-ES"/>
        </w:rPr>
      </w:pPr>
      <w:r w:rsidRPr="00CD5861">
        <w:rPr>
          <w:rFonts w:eastAsia="Times New Roman"/>
          <w:b/>
          <w:lang w:eastAsia="es-ES"/>
        </w:rPr>
        <w:t xml:space="preserve">INSTITUTO DE </w:t>
      </w:r>
      <w:r w:rsidR="00DC51C1" w:rsidRPr="00CD5861">
        <w:rPr>
          <w:rFonts w:eastAsia="Times New Roman"/>
          <w:b/>
          <w:lang w:eastAsia="es-ES"/>
        </w:rPr>
        <w:t>NIVEL TERCIARIO PAMPA DEL INDIO</w:t>
      </w:r>
      <w:r w:rsidRPr="00CD5861">
        <w:rPr>
          <w:rFonts w:eastAsia="Times New Roman"/>
          <w:b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3D0037">
        <w:rPr>
          <w:rFonts w:eastAsia="Times New Roman"/>
          <w:b/>
          <w:lang w:eastAsia="es-ES"/>
        </w:rPr>
        <w:t>1-</w:t>
      </w:r>
      <w:r w:rsidR="00CD5861" w:rsidRPr="003D0037">
        <w:rPr>
          <w:rFonts w:eastAsia="Times New Roman"/>
          <w:b/>
          <w:lang w:eastAsia="es-ES"/>
        </w:rPr>
        <w:t xml:space="preserve"> </w:t>
      </w:r>
      <w:r w:rsidR="003D0037" w:rsidRPr="003D0037">
        <w:rPr>
          <w:rFonts w:eastAsia="Times New Roman"/>
          <w:b/>
          <w:lang w:eastAsia="es-ES"/>
        </w:rPr>
        <w:t>DENOMINACIÓN</w:t>
      </w:r>
    </w:p>
    <w:p w:rsidR="009066B4" w:rsidRDefault="008F2E06" w:rsidP="009066B4">
      <w:pPr>
        <w:spacing w:after="0"/>
        <w:rPr>
          <w:rFonts w:eastAsia="Times New Roman"/>
          <w:lang w:eastAsia="es-ES"/>
        </w:rPr>
      </w:pPr>
      <w:r w:rsidRPr="003D0037">
        <w:rPr>
          <w:rFonts w:eastAsia="Times New Roman"/>
          <w:b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="00A179D8">
        <w:rPr>
          <w:rFonts w:eastAsia="Times New Roman"/>
          <w:lang w:eastAsia="es-ES"/>
        </w:rPr>
        <w:t>Artículo 1:</w:t>
      </w:r>
      <w:r w:rsidR="00E45F9C">
        <w:rPr>
          <w:rFonts w:eastAsia="Times New Roman"/>
          <w:lang w:eastAsia="es-ES"/>
        </w:rPr>
        <w:t xml:space="preserve"> </w:t>
      </w:r>
      <w:r w:rsidRPr="008F2E06">
        <w:rPr>
          <w:rFonts w:eastAsia="Times New Roman"/>
          <w:lang w:eastAsia="es-ES"/>
        </w:rPr>
        <w:t xml:space="preserve">Bajo la denominación de centro </w:t>
      </w:r>
      <w:r w:rsidR="00DC51C1">
        <w:rPr>
          <w:rFonts w:eastAsia="Times New Roman"/>
          <w:lang w:eastAsia="es-ES"/>
        </w:rPr>
        <w:t>de estudiantes “Instituto de Nivel Terciario Pampa del Indio</w:t>
      </w:r>
      <w:r w:rsidRPr="008F2E06">
        <w:rPr>
          <w:rFonts w:eastAsia="Times New Roman"/>
          <w:lang w:eastAsia="es-ES"/>
        </w:rPr>
        <w:t>”</w:t>
      </w:r>
      <w:r w:rsidR="00AA506A">
        <w:rPr>
          <w:rFonts w:eastAsia="Times New Roman"/>
          <w:lang w:eastAsia="es-ES"/>
        </w:rPr>
        <w:t>, de aquí en adelante,</w:t>
      </w:r>
      <w:r w:rsidRPr="008F2E06">
        <w:rPr>
          <w:rFonts w:eastAsia="Times New Roman"/>
          <w:lang w:eastAsia="es-ES"/>
        </w:rPr>
        <w:t xml:space="preserve"> </w:t>
      </w:r>
      <w:r w:rsidR="00DC51C1">
        <w:rPr>
          <w:rFonts w:eastAsia="Times New Roman"/>
          <w:lang w:eastAsia="es-ES"/>
        </w:rPr>
        <w:t>(C.E.I.P.I.</w:t>
      </w:r>
      <w:r w:rsidR="00AA506A">
        <w:rPr>
          <w:rFonts w:eastAsia="Times New Roman"/>
          <w:lang w:eastAsia="es-ES"/>
        </w:rPr>
        <w:t>) queda constituida la</w:t>
      </w:r>
      <w:r w:rsidRPr="008F2E06">
        <w:rPr>
          <w:rFonts w:eastAsia="Times New Roman"/>
          <w:lang w:eastAsia="es-ES"/>
        </w:rPr>
        <w:t xml:space="preserve"> entidad que agrupa a todos los estudiantes</w:t>
      </w:r>
      <w:r w:rsidR="00A179D8">
        <w:rPr>
          <w:rFonts w:eastAsia="Times New Roman"/>
          <w:lang w:eastAsia="es-ES"/>
        </w:rPr>
        <w:t xml:space="preserve"> pertenecientes al mismo</w:t>
      </w:r>
      <w:r w:rsidR="00AA506A">
        <w:rPr>
          <w:rFonts w:eastAsia="Times New Roman"/>
          <w:lang w:eastAsia="es-ES"/>
        </w:rPr>
        <w:t>, con domicili</w:t>
      </w:r>
      <w:r w:rsidR="00A179D8">
        <w:rPr>
          <w:rFonts w:eastAsia="Times New Roman"/>
          <w:lang w:eastAsia="es-ES"/>
        </w:rPr>
        <w:t>o legal en éste Establecimiento; el cual se rige por el artículo Nº 3 de la Ley 5135 de la Cámara de Diputados de la Provincia del Chaco.</w:t>
      </w:r>
      <w:r w:rsidR="00724C57">
        <w:rPr>
          <w:rFonts w:eastAsia="Times New Roman"/>
          <w:lang w:eastAsia="es-ES"/>
        </w:rPr>
        <w:t xml:space="preserve"> El C.E.I.P.I. es ajeno a toda actividad política</w:t>
      </w:r>
      <w:r w:rsidR="004F4097">
        <w:rPr>
          <w:rFonts w:eastAsia="Times New Roman"/>
          <w:lang w:eastAsia="es-ES"/>
        </w:rPr>
        <w:t xml:space="preserve"> partidaria</w:t>
      </w:r>
      <w:r w:rsidR="00724C57">
        <w:rPr>
          <w:rFonts w:eastAsia="Times New Roman"/>
          <w:lang w:eastAsia="es-ES"/>
        </w:rPr>
        <w:t>, religiosa y/o gremial.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AA506A">
        <w:rPr>
          <w:rFonts w:eastAsia="Times New Roman"/>
          <w:lang w:eastAsia="es-ES"/>
        </w:rPr>
        <w:t xml:space="preserve">Artículo 2: El C.E.I.P.I </w:t>
      </w:r>
      <w:r w:rsidR="008F2E06" w:rsidRPr="008F2E06">
        <w:rPr>
          <w:rFonts w:eastAsia="Times New Roman"/>
          <w:lang w:eastAsia="es-ES"/>
        </w:rPr>
        <w:t>es una comunidad de trabajo fundada en el refuerzo participativo de todos los alumnos. Su funcionamiento está basado en la ayuda mutua, solidaridad, compañerismo</w:t>
      </w:r>
      <w:r w:rsidR="00A179D8">
        <w:rPr>
          <w:rFonts w:eastAsia="Times New Roman"/>
          <w:lang w:eastAsia="es-ES"/>
        </w:rPr>
        <w:t>, respeto, igualdad</w:t>
      </w:r>
      <w:r w:rsidR="008F2E06" w:rsidRPr="008F2E06">
        <w:rPr>
          <w:rFonts w:eastAsia="Times New Roman"/>
          <w:lang w:eastAsia="es-ES"/>
        </w:rPr>
        <w:t xml:space="preserve"> y pluralidad ideológ</w:t>
      </w:r>
      <w:r w:rsidR="00150225">
        <w:rPr>
          <w:rFonts w:eastAsia="Times New Roman"/>
          <w:lang w:eastAsia="es-ES"/>
        </w:rPr>
        <w:t>ica.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AA506A">
        <w:rPr>
          <w:rFonts w:eastAsia="Times New Roman"/>
          <w:lang w:eastAsia="es-ES"/>
        </w:rPr>
        <w:t>Artículo 3: El C.E.I.P.I</w:t>
      </w:r>
      <w:r w:rsidR="008F2E06" w:rsidRPr="008F2E06">
        <w:rPr>
          <w:rFonts w:eastAsia="Times New Roman"/>
          <w:lang w:eastAsia="es-ES"/>
        </w:rPr>
        <w:t>. es el medio natural de organización y representación del estudiantado, donde deben debatirse todos sus problemas e inquietudes</w:t>
      </w:r>
      <w:r w:rsidR="00150225">
        <w:rPr>
          <w:rFonts w:eastAsia="Times New Roman"/>
          <w:lang w:eastAsia="es-ES"/>
        </w:rPr>
        <w:t xml:space="preserve"> y brindarles una respuesta.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4: El centro de estudiantes es el órgano natural de representación de los alumnos</w:t>
      </w:r>
      <w:r>
        <w:rPr>
          <w:rFonts w:eastAsia="Times New Roman"/>
          <w:lang w:eastAsia="es-ES"/>
        </w:rPr>
        <w:t xml:space="preserve"> matriculados del Instituto de Nivel T</w:t>
      </w:r>
      <w:r w:rsidR="00150225">
        <w:rPr>
          <w:rFonts w:eastAsia="Times New Roman"/>
          <w:lang w:eastAsia="es-ES"/>
        </w:rPr>
        <w:t>erciario “Pampa del Indio”.</w:t>
      </w:r>
    </w:p>
    <w:p w:rsidR="003D0037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7618AF">
        <w:rPr>
          <w:rFonts w:eastAsia="Times New Roman"/>
          <w:lang w:eastAsia="es-ES"/>
        </w:rPr>
        <w:t>Artículo 5: El C.E.I.P.I</w:t>
      </w:r>
      <w:r w:rsidR="008F2E06" w:rsidRPr="008F2E06">
        <w:rPr>
          <w:rFonts w:eastAsia="Times New Roman"/>
          <w:lang w:eastAsia="es-ES"/>
        </w:rPr>
        <w:t>. estará integrado única</w:t>
      </w:r>
      <w:r>
        <w:rPr>
          <w:rFonts w:eastAsia="Times New Roman"/>
          <w:lang w:eastAsia="es-ES"/>
        </w:rPr>
        <w:t>mente por alumnos regulares.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 xml:space="preserve">Artículo </w:t>
      </w:r>
      <w:r w:rsidR="007618AF">
        <w:rPr>
          <w:rFonts w:eastAsia="Times New Roman"/>
          <w:lang w:eastAsia="es-ES"/>
        </w:rPr>
        <w:t>6: Las autoridades del C.E.I.P.I</w:t>
      </w:r>
      <w:r w:rsidR="008F2E06" w:rsidRPr="008F2E06">
        <w:rPr>
          <w:rFonts w:eastAsia="Times New Roman"/>
          <w:lang w:eastAsia="es-ES"/>
        </w:rPr>
        <w:t xml:space="preserve">. durarán 2 (dos) años en sus funciones y serán elegidas mediante el sufragio directo, universal y secreto </w:t>
      </w:r>
      <w:r w:rsidR="007618AF">
        <w:rPr>
          <w:rFonts w:eastAsia="Times New Roman"/>
          <w:lang w:eastAsia="es-ES"/>
        </w:rPr>
        <w:t>de todos los alumnos regulares. (Ley Nº 5135 y decreto N</w:t>
      </w:r>
      <w:r w:rsidR="00150225">
        <w:rPr>
          <w:rFonts w:eastAsia="Times New Roman"/>
          <w:lang w:eastAsia="es-ES"/>
        </w:rPr>
        <w:t>º 2038).</w:t>
      </w:r>
    </w:p>
    <w:p w:rsidR="009066B4" w:rsidRPr="003D0037" w:rsidRDefault="008F2E06" w:rsidP="003D0037">
      <w:pPr>
        <w:spacing w:after="0"/>
        <w:jc w:val="center"/>
        <w:rPr>
          <w:rFonts w:eastAsia="Times New Roman"/>
          <w:b/>
          <w:lang w:eastAsia="es-ES"/>
        </w:rPr>
      </w:pP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3D0037">
        <w:rPr>
          <w:rFonts w:eastAsia="Times New Roman"/>
          <w:b/>
          <w:lang w:eastAsia="es-ES"/>
        </w:rPr>
        <w:t>2-</w:t>
      </w:r>
      <w:r w:rsidR="003D0037" w:rsidRPr="003D0037">
        <w:rPr>
          <w:rFonts w:eastAsia="Times New Roman"/>
          <w:b/>
          <w:lang w:eastAsia="es-ES"/>
        </w:rPr>
        <w:t xml:space="preserve">  </w:t>
      </w:r>
      <w:r w:rsidRPr="003D0037">
        <w:rPr>
          <w:rFonts w:eastAsia="Times New Roman"/>
          <w:b/>
          <w:lang w:eastAsia="es-ES"/>
        </w:rPr>
        <w:t>FINES Y OBJET</w:t>
      </w:r>
      <w:r w:rsidR="003D0037" w:rsidRPr="003D0037">
        <w:rPr>
          <w:rFonts w:eastAsia="Times New Roman"/>
          <w:b/>
          <w:lang w:eastAsia="es-ES"/>
        </w:rPr>
        <w:t>IVOS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 w:rsidRPr="003D0037">
        <w:rPr>
          <w:rFonts w:eastAsia="Times New Roman"/>
          <w:b/>
          <w:lang w:eastAsia="es-ES"/>
        </w:rPr>
        <w:br/>
      </w:r>
      <w:r>
        <w:rPr>
          <w:rFonts w:eastAsia="Times New Roman"/>
          <w:lang w:eastAsia="es-ES"/>
        </w:rPr>
        <w:br/>
      </w:r>
      <w:r w:rsidR="00DC553E">
        <w:rPr>
          <w:rFonts w:eastAsia="Times New Roman"/>
          <w:lang w:eastAsia="es-ES"/>
        </w:rPr>
        <w:t>Artículo 7: El C.E</w:t>
      </w:r>
      <w:r w:rsidR="008F2E06" w:rsidRPr="008F2E06">
        <w:rPr>
          <w:rFonts w:eastAsia="Times New Roman"/>
          <w:lang w:eastAsia="es-ES"/>
        </w:rPr>
        <w:t>.</w:t>
      </w:r>
      <w:r w:rsidR="00DC553E">
        <w:rPr>
          <w:rFonts w:eastAsia="Times New Roman"/>
          <w:lang w:eastAsia="es-ES"/>
        </w:rPr>
        <w:t>I.P.I.</w:t>
      </w:r>
      <w:r w:rsidR="008F2E06" w:rsidRPr="008F2E06">
        <w:rPr>
          <w:rFonts w:eastAsia="Times New Roman"/>
          <w:lang w:eastAsia="es-ES"/>
        </w:rPr>
        <w:t xml:space="preserve"> considera al “Instituto de </w:t>
      </w:r>
      <w:r w:rsidR="00DC553E">
        <w:rPr>
          <w:rFonts w:eastAsia="Times New Roman"/>
          <w:lang w:eastAsia="es-ES"/>
        </w:rPr>
        <w:t>Nivel Terciario Pampa del Indio</w:t>
      </w:r>
      <w:r w:rsidR="008F2E06" w:rsidRPr="008F2E06">
        <w:rPr>
          <w:rFonts w:eastAsia="Times New Roman"/>
          <w:lang w:eastAsia="es-ES"/>
        </w:rPr>
        <w:t>” como parte de la sociedad para cuyo servicio debe trabajar, por lo cual bregara para que todos los egresados del instituto sean capacitados adecuadamente para servir a todos los argentinos pero fundamentalmente hombres y mujeres comprometidos con la com</w:t>
      </w:r>
      <w:r w:rsidR="00150225">
        <w:rPr>
          <w:rFonts w:eastAsia="Times New Roman"/>
          <w:lang w:eastAsia="es-ES"/>
        </w:rPr>
        <w:t>unidad, la provincia y el país.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8: Llevar adelante las reivindicaciones académicas, sociales, culturales de los es</w:t>
      </w:r>
      <w:r w:rsidR="00150225">
        <w:rPr>
          <w:rFonts w:eastAsia="Times New Roman"/>
          <w:lang w:eastAsia="es-ES"/>
        </w:rPr>
        <w:t>tudiantes de nuestro instituto.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9: Hacer todo lo necesario para el mejoramiento científico, técnico y</w:t>
      </w:r>
      <w:r w:rsidR="003872B0">
        <w:rPr>
          <w:rFonts w:eastAsia="Times New Roman"/>
          <w:lang w:eastAsia="es-ES"/>
        </w:rPr>
        <w:t xml:space="preserve"> didáctico-</w:t>
      </w:r>
      <w:r w:rsidR="008F2E06" w:rsidRPr="008F2E06">
        <w:rPr>
          <w:rFonts w:eastAsia="Times New Roman"/>
          <w:lang w:eastAsia="es-ES"/>
        </w:rPr>
        <w:t xml:space="preserve">pedagógico de las carreras que se dictan </w:t>
      </w:r>
      <w:r w:rsidR="003872B0">
        <w:rPr>
          <w:rFonts w:eastAsia="Times New Roman"/>
          <w:lang w:eastAsia="es-ES"/>
        </w:rPr>
        <w:t>en el instituto de nivel terciario pampa del indio</w:t>
      </w:r>
      <w:r w:rsidR="00150225">
        <w:rPr>
          <w:rFonts w:eastAsia="Times New Roman"/>
          <w:lang w:eastAsia="es-ES"/>
        </w:rPr>
        <w:t>.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10</w:t>
      </w:r>
      <w:r w:rsidR="003872B0">
        <w:rPr>
          <w:rFonts w:eastAsia="Times New Roman"/>
          <w:lang w:eastAsia="es-ES"/>
        </w:rPr>
        <w:t>: trabajo respeto intercultural bilingüe con las etnias originarias cuyo objetivo sea el enriquecimiento del acervo cultural, regional, nacional y universal que</w:t>
      </w:r>
      <w:r w:rsidR="008F2E06" w:rsidRPr="008F2E06">
        <w:rPr>
          <w:rFonts w:eastAsia="Times New Roman"/>
          <w:lang w:eastAsia="es-ES"/>
        </w:rPr>
        <w:t xml:space="preserve"> conduzcan al desarrollo de la personalidad de cada estudiante y al fomento de la amistad, compañerismo y solid</w:t>
      </w:r>
      <w:r w:rsidR="00150225">
        <w:rPr>
          <w:rFonts w:eastAsia="Times New Roman"/>
          <w:lang w:eastAsia="es-ES"/>
        </w:rPr>
        <w:t>aridad entre todos los alumnos.</w:t>
      </w:r>
    </w:p>
    <w:p w:rsidR="009066B4" w:rsidRDefault="008F2E06" w:rsidP="009066B4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Artículo 11: Propiciar la internacionalización de los valores democráticos y ese estilo de vida, garantizando la pluralidad de ideas y la d</w:t>
      </w:r>
      <w:r w:rsidR="00551D3E">
        <w:rPr>
          <w:rFonts w:eastAsia="Times New Roman"/>
          <w:lang w:eastAsia="es-ES"/>
        </w:rPr>
        <w:t>efensa de los derechos humanos y ta</w:t>
      </w:r>
      <w:r w:rsidR="00150225">
        <w:rPr>
          <w:rFonts w:eastAsia="Times New Roman"/>
          <w:lang w:eastAsia="es-ES"/>
        </w:rPr>
        <w:t>mbién de los derechos sociales.</w:t>
      </w:r>
    </w:p>
    <w:p w:rsidR="009066B4" w:rsidRDefault="008F2E06" w:rsidP="009066B4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Artículo 12: Garantizar a toda persona una “educación p</w:t>
      </w:r>
      <w:r w:rsidR="00150225">
        <w:rPr>
          <w:rFonts w:eastAsia="Times New Roman"/>
          <w:lang w:eastAsia="es-ES"/>
        </w:rPr>
        <w:t>ública, gratuita y popular”.</w:t>
      </w:r>
      <w:r w:rsidR="003D0037">
        <w:rPr>
          <w:rFonts w:eastAsia="Times New Roman"/>
          <w:lang w:eastAsia="es-ES"/>
        </w:rPr>
        <w:br/>
      </w:r>
      <w:r w:rsidR="003D0037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t>Artículo 13: Promover y organizar la participación activa de los estudiantes como miem</w:t>
      </w:r>
      <w:r w:rsidR="00150225">
        <w:rPr>
          <w:rFonts w:eastAsia="Times New Roman"/>
          <w:lang w:eastAsia="es-ES"/>
        </w:rPr>
        <w:t>bros de la comunidad educativa.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lastRenderedPageBreak/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14: Desarrollar acciones altruistas culturales, deportivas y recreativas que posibiliten una armónica y positiva convivencia entre alumnos, docentes y perso</w:t>
      </w:r>
      <w:r w:rsidR="00150225">
        <w:rPr>
          <w:rFonts w:eastAsia="Times New Roman"/>
          <w:lang w:eastAsia="es-ES"/>
        </w:rPr>
        <w:t>nal no docente.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15: Facilitar la inserción crítica del joven en su medio social, con su criterio pluralista, que contribuye el desarrollo de acciones e</w:t>
      </w:r>
      <w:r>
        <w:rPr>
          <w:rFonts w:eastAsia="Times New Roman"/>
          <w:lang w:eastAsia="es-ES"/>
        </w:rPr>
        <w:t>n beneficio de la comunidad.-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16: Desarrollar la capacidad de elección y decisión de los alumnos, en el</w:t>
      </w:r>
      <w:r w:rsidR="00150225">
        <w:rPr>
          <w:rFonts w:eastAsia="Times New Roman"/>
          <w:lang w:eastAsia="es-ES"/>
        </w:rPr>
        <w:t xml:space="preserve"> marco de libertad responsable.</w:t>
      </w:r>
    </w:p>
    <w:p w:rsidR="009066B4" w:rsidRPr="003D0037" w:rsidRDefault="008F2E06" w:rsidP="003D0037">
      <w:pPr>
        <w:spacing w:after="0"/>
        <w:jc w:val="center"/>
        <w:rPr>
          <w:rFonts w:eastAsia="Times New Roman"/>
          <w:b/>
          <w:lang w:eastAsia="es-ES"/>
        </w:rPr>
      </w:pPr>
      <w:r w:rsidRPr="008F2E06">
        <w:rPr>
          <w:rFonts w:eastAsia="Times New Roman"/>
          <w:lang w:eastAsia="es-ES"/>
        </w:rPr>
        <w:br/>
      </w:r>
      <w:r w:rsidRPr="003D0037">
        <w:rPr>
          <w:rFonts w:eastAsia="Times New Roman"/>
          <w:b/>
          <w:lang w:eastAsia="es-ES"/>
        </w:rPr>
        <w:br/>
        <w:t>3-</w:t>
      </w:r>
      <w:r w:rsidR="003D0037" w:rsidRPr="003D0037">
        <w:rPr>
          <w:rFonts w:eastAsia="Times New Roman"/>
          <w:b/>
          <w:lang w:eastAsia="es-ES"/>
        </w:rPr>
        <w:t xml:space="preserve"> DE LOS MIEMBROS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17</w:t>
      </w:r>
      <w:r w:rsidR="00551D3E">
        <w:rPr>
          <w:rFonts w:eastAsia="Times New Roman"/>
          <w:lang w:eastAsia="es-ES"/>
        </w:rPr>
        <w:t>: Son los miembros del C.E.I</w:t>
      </w:r>
      <w:r w:rsidR="008F2E06" w:rsidRPr="008F2E06">
        <w:rPr>
          <w:rFonts w:eastAsia="Times New Roman"/>
          <w:lang w:eastAsia="es-ES"/>
        </w:rPr>
        <w:t>.</w:t>
      </w:r>
      <w:r w:rsidR="00551D3E">
        <w:rPr>
          <w:rFonts w:eastAsia="Times New Roman"/>
          <w:lang w:eastAsia="es-ES"/>
        </w:rPr>
        <w:t>P.I.</w:t>
      </w:r>
      <w:r w:rsidR="008F2E06" w:rsidRPr="008F2E06">
        <w:rPr>
          <w:rFonts w:eastAsia="Times New Roman"/>
          <w:lang w:eastAsia="es-ES"/>
        </w:rPr>
        <w:t xml:space="preserve"> Todos los</w:t>
      </w:r>
      <w:r>
        <w:rPr>
          <w:rFonts w:eastAsia="Times New Roman"/>
          <w:lang w:eastAsia="es-ES"/>
        </w:rPr>
        <w:t xml:space="preserve"> estudiantes con voz y voto.-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18: Todo miembro tiene derecho a:</w:t>
      </w:r>
    </w:p>
    <w:p w:rsidR="009066B4" w:rsidRDefault="008F2E06" w:rsidP="003D0037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Participar en las asambleas de estudiantes con voz y voto, así también de todas l</w:t>
      </w:r>
      <w:r w:rsidR="00551D3E">
        <w:rPr>
          <w:rFonts w:eastAsia="Times New Roman"/>
          <w:lang w:eastAsia="es-ES"/>
        </w:rPr>
        <w:t xml:space="preserve">as </w:t>
      </w:r>
      <w:r w:rsidR="003D0037">
        <w:rPr>
          <w:rFonts w:eastAsia="Times New Roman"/>
          <w:lang w:eastAsia="es-ES"/>
        </w:rPr>
        <w:t xml:space="preserve"> </w:t>
      </w:r>
      <w:r w:rsidR="00551D3E">
        <w:rPr>
          <w:rFonts w:eastAsia="Times New Roman"/>
          <w:lang w:eastAsia="es-ES"/>
        </w:rPr>
        <w:t>propuestas por el C.E.I.P.I.</w:t>
      </w:r>
    </w:p>
    <w:p w:rsidR="009066B4" w:rsidRDefault="008F2E06" w:rsidP="003D0037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Ser postulado por las agrupaciones que se presentan a elecciones, siempre que se cumplan los requisitos estipulados.-</w:t>
      </w:r>
    </w:p>
    <w:p w:rsidR="00150225" w:rsidRDefault="008F2E06" w:rsidP="003D0037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Formar parte de las comisiones de trabajo que integran las dist</w:t>
      </w:r>
      <w:r w:rsidR="00551D3E">
        <w:rPr>
          <w:rFonts w:eastAsia="Times New Roman"/>
          <w:lang w:eastAsia="es-ES"/>
        </w:rPr>
        <w:t xml:space="preserve">intas secretarias del </w:t>
      </w:r>
      <w:r w:rsidR="003D0037">
        <w:rPr>
          <w:rFonts w:eastAsia="Times New Roman"/>
          <w:lang w:eastAsia="es-ES"/>
        </w:rPr>
        <w:t xml:space="preserve">  </w:t>
      </w:r>
      <w:r w:rsidR="00551D3E">
        <w:rPr>
          <w:rFonts w:eastAsia="Times New Roman"/>
          <w:lang w:eastAsia="es-ES"/>
        </w:rPr>
        <w:t>C.E.I.P.I.</w:t>
      </w:r>
    </w:p>
    <w:p w:rsidR="009066B4" w:rsidRDefault="008F2E06" w:rsidP="003D0037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Presentar</w:t>
      </w:r>
      <w:r w:rsidR="00551D3E">
        <w:rPr>
          <w:rFonts w:eastAsia="Times New Roman"/>
          <w:lang w:eastAsia="es-ES"/>
        </w:rPr>
        <w:t xml:space="preserve"> a las autoridades del C.E.I.P.I</w:t>
      </w:r>
      <w:r w:rsidRPr="008F2E06">
        <w:rPr>
          <w:rFonts w:eastAsia="Times New Roman"/>
          <w:lang w:eastAsia="es-ES"/>
        </w:rPr>
        <w:t xml:space="preserve">. toda idea y/o sugerencias, quejas y/o inquietudes </w:t>
      </w:r>
      <w:r w:rsidR="00551D3E">
        <w:rPr>
          <w:rFonts w:eastAsia="Times New Roman"/>
          <w:lang w:eastAsia="es-ES"/>
        </w:rPr>
        <w:t xml:space="preserve">y necesidades </w:t>
      </w:r>
      <w:r w:rsidR="003D0037">
        <w:rPr>
          <w:rFonts w:eastAsia="Times New Roman"/>
          <w:lang w:eastAsia="es-ES"/>
        </w:rPr>
        <w:t>que se crea de utilidad.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 xml:space="preserve">Artículo 19: Todo miembro tiene el deber y derecho de conocer, respetar y hacer cumplir las decisiones de las asambleas, </w:t>
      </w:r>
      <w:r w:rsidR="00551D3E">
        <w:rPr>
          <w:rFonts w:eastAsia="Times New Roman"/>
          <w:lang w:eastAsia="es-ES"/>
        </w:rPr>
        <w:t>de las autoridades del C.E.I.P.I</w:t>
      </w:r>
      <w:r>
        <w:rPr>
          <w:rFonts w:eastAsia="Times New Roman"/>
          <w:lang w:eastAsia="es-ES"/>
        </w:rPr>
        <w:t>. y este estatuto.-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 xml:space="preserve">Artículo 20: Se deja de ser miembro al mismo tiempo de perder la condición de alumno </w:t>
      </w:r>
      <w:r w:rsidR="00551D3E">
        <w:rPr>
          <w:rFonts w:eastAsia="Times New Roman"/>
          <w:lang w:eastAsia="es-ES"/>
        </w:rPr>
        <w:t xml:space="preserve">del instituto de Pampa del </w:t>
      </w:r>
      <w:proofErr w:type="gramStart"/>
      <w:r w:rsidR="00551D3E">
        <w:rPr>
          <w:rFonts w:eastAsia="Times New Roman"/>
          <w:lang w:eastAsia="es-ES"/>
        </w:rPr>
        <w:t>Indio</w:t>
      </w:r>
      <w:proofErr w:type="gramEnd"/>
      <w:r>
        <w:rPr>
          <w:rFonts w:eastAsia="Times New Roman"/>
          <w:lang w:eastAsia="es-ES"/>
        </w:rPr>
        <w:t>.</w:t>
      </w:r>
    </w:p>
    <w:p w:rsidR="009066B4" w:rsidRPr="003D0037" w:rsidRDefault="003D0037" w:rsidP="003D0037">
      <w:pPr>
        <w:spacing w:after="0"/>
        <w:jc w:val="center"/>
        <w:rPr>
          <w:rFonts w:eastAsia="Times New Roman"/>
          <w:b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Pr="003D0037">
        <w:rPr>
          <w:rFonts w:eastAsia="Times New Roman"/>
          <w:b/>
          <w:lang w:eastAsia="es-ES"/>
        </w:rPr>
        <w:t>4- DE LAS AUTORIDADES</w:t>
      </w:r>
    </w:p>
    <w:p w:rsidR="003D0037" w:rsidRDefault="003D0037" w:rsidP="003D0037">
      <w:pPr>
        <w:spacing w:after="0"/>
        <w:ind w:left="284" w:hanging="284"/>
        <w:rPr>
          <w:rFonts w:eastAsia="Times New Roman"/>
          <w:lang w:eastAsia="es-ES"/>
        </w:rPr>
      </w:pPr>
    </w:p>
    <w:p w:rsidR="003D0037" w:rsidRDefault="003D0037" w:rsidP="003D0037">
      <w:pPr>
        <w:spacing w:after="0"/>
        <w:ind w:left="284" w:hanging="284"/>
        <w:rPr>
          <w:rFonts w:eastAsia="Times New Roman"/>
          <w:lang w:eastAsia="es-ES"/>
        </w:rPr>
      </w:pPr>
    </w:p>
    <w:p w:rsidR="009066B4" w:rsidRDefault="008F2E06" w:rsidP="003D0037">
      <w:pPr>
        <w:spacing w:after="0"/>
        <w:ind w:left="284" w:hanging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21: Por el presente estatuto quedan constituidas las siguientes autoridades:</w:t>
      </w:r>
      <w:r w:rsidRPr="008F2E06">
        <w:rPr>
          <w:rFonts w:eastAsia="Times New Roman"/>
          <w:lang w:eastAsia="es-ES"/>
        </w:rPr>
        <w:br/>
        <w:t>a) A</w:t>
      </w:r>
      <w:r w:rsidR="003D0037">
        <w:rPr>
          <w:rFonts w:eastAsia="Times New Roman"/>
          <w:lang w:eastAsia="es-ES"/>
        </w:rPr>
        <w:t>samblea General de Estudiantes.</w:t>
      </w:r>
    </w:p>
    <w:p w:rsidR="009066B4" w:rsidRDefault="008F2E06" w:rsidP="003D0037">
      <w:pPr>
        <w:spacing w:after="0"/>
        <w:ind w:left="284" w:hanging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Presidente del C.E.</w:t>
      </w:r>
      <w:r w:rsidR="00551D3E">
        <w:rPr>
          <w:rFonts w:eastAsia="Times New Roman"/>
          <w:lang w:eastAsia="es-ES"/>
        </w:rPr>
        <w:t>I.P.I</w:t>
      </w:r>
      <w:r w:rsidR="003D0037">
        <w:rPr>
          <w:rFonts w:eastAsia="Times New Roman"/>
          <w:lang w:eastAsia="es-ES"/>
        </w:rPr>
        <w:t>.</w:t>
      </w:r>
    </w:p>
    <w:p w:rsidR="009066B4" w:rsidRDefault="008F2E06" w:rsidP="003D0037">
      <w:pPr>
        <w:spacing w:after="0"/>
        <w:ind w:left="284" w:hanging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c) </w:t>
      </w:r>
      <w:r w:rsidR="00551D3E">
        <w:rPr>
          <w:rFonts w:eastAsia="Times New Roman"/>
          <w:lang w:eastAsia="es-ES"/>
        </w:rPr>
        <w:t>Comisión Directiva del C.E.I.P.I</w:t>
      </w:r>
      <w:r w:rsidR="003D0037">
        <w:rPr>
          <w:rFonts w:eastAsia="Times New Roman"/>
          <w:lang w:eastAsia="es-ES"/>
        </w:rPr>
        <w:t>.</w:t>
      </w:r>
    </w:p>
    <w:p w:rsidR="009066B4" w:rsidRDefault="003D0037" w:rsidP="003D0037">
      <w:pPr>
        <w:spacing w:after="0"/>
        <w:ind w:left="284" w:hanging="284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  <w:t>d) Asamblea de delegados.</w:t>
      </w:r>
    </w:p>
    <w:p w:rsidR="009066B4" w:rsidRDefault="003D0037" w:rsidP="003D0037">
      <w:pPr>
        <w:spacing w:after="0"/>
        <w:ind w:left="284" w:hanging="284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  <w:t>e) Consejeros estudiantiles.</w:t>
      </w:r>
    </w:p>
    <w:p w:rsidR="009066B4" w:rsidRPr="003D0037" w:rsidRDefault="003D0037" w:rsidP="003D0037">
      <w:pPr>
        <w:spacing w:after="0"/>
        <w:ind w:left="284" w:hanging="284"/>
        <w:jc w:val="center"/>
        <w:rPr>
          <w:rFonts w:eastAsia="Times New Roman"/>
          <w:b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Pr="003D0037">
        <w:rPr>
          <w:rFonts w:eastAsia="Times New Roman"/>
          <w:b/>
          <w:lang w:eastAsia="es-ES"/>
        </w:rPr>
        <w:t>5- DE LA ORGANIZACIÓ</w:t>
      </w:r>
      <w:r w:rsidR="008F2E06" w:rsidRPr="003D0037">
        <w:rPr>
          <w:rFonts w:eastAsia="Times New Roman"/>
          <w:b/>
          <w:lang w:eastAsia="es-ES"/>
        </w:rPr>
        <w:t>N</w:t>
      </w:r>
      <w:r w:rsidRPr="003D0037">
        <w:rPr>
          <w:rFonts w:eastAsia="Times New Roman"/>
          <w:b/>
          <w:lang w:eastAsia="es-ES"/>
        </w:rPr>
        <w:t xml:space="preserve"> INTERNA</w:t>
      </w: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177439" w:rsidRDefault="008F2E06" w:rsidP="00177439">
      <w:pPr>
        <w:spacing w:after="0" w:line="240" w:lineRule="atLeast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22: La or</w:t>
      </w:r>
      <w:r w:rsidR="00551D3E">
        <w:rPr>
          <w:rFonts w:eastAsia="Times New Roman"/>
          <w:lang w:eastAsia="es-ES"/>
        </w:rPr>
        <w:t>ganización interna del C.E.I.P.I</w:t>
      </w:r>
      <w:r w:rsidRPr="008F2E06">
        <w:rPr>
          <w:rFonts w:eastAsia="Times New Roman"/>
          <w:lang w:eastAsia="es-ES"/>
        </w:rPr>
        <w:t xml:space="preserve">. queda constituida de la </w:t>
      </w:r>
      <w:r w:rsidR="003D0037">
        <w:rPr>
          <w:rFonts w:eastAsia="Times New Roman"/>
          <w:lang w:eastAsia="es-ES"/>
        </w:rPr>
        <w:t>siguiente forma:</w:t>
      </w:r>
      <w:r w:rsidR="003D0037">
        <w:rPr>
          <w:rFonts w:eastAsia="Times New Roman"/>
          <w:lang w:eastAsia="es-ES"/>
        </w:rPr>
        <w:br/>
      </w:r>
      <w:r w:rsidR="00177439">
        <w:rPr>
          <w:rFonts w:eastAsia="Times New Roman"/>
          <w:lang w:eastAsia="es-ES"/>
        </w:rPr>
        <w:t xml:space="preserve">   </w:t>
      </w:r>
    </w:p>
    <w:p w:rsidR="009066B4" w:rsidRDefault="00177439" w:rsidP="00177439">
      <w:pPr>
        <w:spacing w:after="0" w:line="240" w:lineRule="atLeast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     </w:t>
      </w:r>
      <w:r w:rsidR="003D0037">
        <w:rPr>
          <w:rFonts w:eastAsia="Times New Roman"/>
          <w:lang w:eastAsia="es-ES"/>
        </w:rPr>
        <w:t>a) Presidente.</w:t>
      </w:r>
    </w:p>
    <w:p w:rsidR="009066B4" w:rsidRDefault="003D0037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lastRenderedPageBreak/>
        <w:br/>
        <w:t>b) Secretario General.</w:t>
      </w:r>
    </w:p>
    <w:p w:rsidR="009066B4" w:rsidRDefault="003D0037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  <w:t>c) Secretaria de Finanzas.</w:t>
      </w:r>
    </w:p>
    <w:p w:rsidR="009066B4" w:rsidRDefault="003D0037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  <w:t>d) Secretaria de Cultura.</w:t>
      </w:r>
    </w:p>
    <w:p w:rsidR="009066B4" w:rsidRDefault="008F2E06" w:rsidP="00177439">
      <w:pPr>
        <w:spacing w:after="0" w:line="240" w:lineRule="atLeast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Secreta</w:t>
      </w:r>
      <w:r w:rsidR="003D0037">
        <w:rPr>
          <w:rFonts w:eastAsia="Times New Roman"/>
          <w:lang w:eastAsia="es-ES"/>
        </w:rPr>
        <w:t>ria de Asuntos Institucionales.</w:t>
      </w:r>
    </w:p>
    <w:p w:rsidR="009066B4" w:rsidRDefault="008F2E06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f) Secr</w:t>
      </w:r>
      <w:r w:rsidR="003D0037">
        <w:rPr>
          <w:rFonts w:eastAsia="Times New Roman"/>
          <w:lang w:eastAsia="es-ES"/>
        </w:rPr>
        <w:t>etaria de Deportes y festejos.</w:t>
      </w:r>
    </w:p>
    <w:p w:rsidR="009066B4" w:rsidRDefault="008F2E06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g) Sec</w:t>
      </w:r>
      <w:r w:rsidR="003D0037">
        <w:rPr>
          <w:rFonts w:eastAsia="Times New Roman"/>
          <w:lang w:eastAsia="es-ES"/>
        </w:rPr>
        <w:t>retaria de Ciencia y Educación.</w:t>
      </w:r>
    </w:p>
    <w:p w:rsidR="009066B4" w:rsidRDefault="008F2E06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h) Secre</w:t>
      </w:r>
      <w:r w:rsidR="003D0037">
        <w:rPr>
          <w:rFonts w:eastAsia="Times New Roman"/>
          <w:lang w:eastAsia="es-ES"/>
        </w:rPr>
        <w:t>taria de Asuntos Estudiantiles.</w:t>
      </w:r>
    </w:p>
    <w:p w:rsidR="009066B4" w:rsidRDefault="008F2E06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i) S</w:t>
      </w:r>
      <w:r w:rsidR="003D0037">
        <w:rPr>
          <w:rFonts w:eastAsia="Times New Roman"/>
          <w:lang w:eastAsia="es-ES"/>
        </w:rPr>
        <w:t>ecretaria de Prensa y Difusión.</w:t>
      </w:r>
    </w:p>
    <w:p w:rsidR="009066B4" w:rsidRDefault="008F2E06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j) Se</w:t>
      </w:r>
      <w:r w:rsidR="003D0037">
        <w:rPr>
          <w:rFonts w:eastAsia="Times New Roman"/>
          <w:lang w:eastAsia="es-ES"/>
        </w:rPr>
        <w:t>cretaria de Prevención y Salud.</w:t>
      </w:r>
    </w:p>
    <w:p w:rsidR="009066B4" w:rsidRDefault="008F2E06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</w:r>
      <w:r w:rsidR="00551D3E">
        <w:rPr>
          <w:rFonts w:eastAsia="Times New Roman"/>
          <w:lang w:eastAsia="es-ES"/>
        </w:rPr>
        <w:t>k) Secretaria de la mujer</w:t>
      </w:r>
      <w:r w:rsidR="003D0037">
        <w:rPr>
          <w:rFonts w:eastAsia="Times New Roman"/>
          <w:lang w:eastAsia="es-ES"/>
        </w:rPr>
        <w:t>.</w:t>
      </w:r>
    </w:p>
    <w:p w:rsidR="00177439" w:rsidRDefault="00177439" w:rsidP="00177439">
      <w:pPr>
        <w:spacing w:after="0" w:line="240" w:lineRule="atLeast"/>
        <w:ind w:left="284" w:firstLine="426"/>
        <w:rPr>
          <w:rFonts w:eastAsia="Times New Roman"/>
          <w:lang w:eastAsia="es-ES"/>
        </w:rPr>
      </w:pPr>
    </w:p>
    <w:p w:rsidR="00177439" w:rsidRDefault="00177439" w:rsidP="009066B4">
      <w:pPr>
        <w:spacing w:after="0"/>
        <w:rPr>
          <w:rFonts w:eastAsia="Times New Roman"/>
          <w:lang w:eastAsia="es-ES"/>
        </w:rPr>
      </w:pPr>
    </w:p>
    <w:p w:rsidR="00177439" w:rsidRPr="00177439" w:rsidRDefault="00177439" w:rsidP="00177439">
      <w:pPr>
        <w:spacing w:after="0"/>
        <w:jc w:val="center"/>
        <w:rPr>
          <w:rFonts w:eastAsia="Times New Roman"/>
          <w:b/>
          <w:lang w:eastAsia="es-ES"/>
        </w:rPr>
      </w:pPr>
      <w:r w:rsidRPr="00177439">
        <w:rPr>
          <w:rFonts w:eastAsia="Times New Roman"/>
          <w:b/>
          <w:lang w:eastAsia="es-ES"/>
        </w:rPr>
        <w:t>6- DE LAS FUNCIONES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</w:t>
      </w:r>
      <w:r w:rsidR="00551D3E">
        <w:rPr>
          <w:rFonts w:eastAsia="Times New Roman"/>
          <w:lang w:eastAsia="es-ES"/>
        </w:rPr>
        <w:t xml:space="preserve"> 23: El presidente del C.E.I.P.I</w:t>
      </w:r>
      <w:r w:rsidR="008F2E06" w:rsidRPr="008F2E06">
        <w:rPr>
          <w:rFonts w:eastAsia="Times New Roman"/>
          <w:lang w:eastAsia="es-ES"/>
        </w:rPr>
        <w:t>. es el representante legítimo de los estudiante</w:t>
      </w:r>
      <w:r w:rsidR="00177439">
        <w:rPr>
          <w:rFonts w:eastAsia="Times New Roman"/>
          <w:lang w:eastAsia="es-ES"/>
        </w:rPr>
        <w:t>s del I</w:t>
      </w:r>
      <w:r w:rsidR="00551D3E">
        <w:rPr>
          <w:rFonts w:eastAsia="Times New Roman"/>
          <w:lang w:eastAsia="es-ES"/>
        </w:rPr>
        <w:t>nstituto de Pampa del Indio</w:t>
      </w:r>
      <w:r w:rsidR="008F2E06" w:rsidRPr="008F2E06">
        <w:rPr>
          <w:rFonts w:eastAsia="Times New Roman"/>
          <w:lang w:eastAsia="es-ES"/>
        </w:rPr>
        <w:t xml:space="preserve"> ante quien corresponda. Es el encargado de comun</w:t>
      </w:r>
      <w:r>
        <w:rPr>
          <w:rFonts w:eastAsia="Times New Roman"/>
          <w:lang w:eastAsia="es-ES"/>
        </w:rPr>
        <w:t>icar peticiones y resoluciones.</w:t>
      </w:r>
    </w:p>
    <w:p w:rsidR="009066B4" w:rsidRDefault="003D0037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24: Las facultades y debe</w:t>
      </w:r>
      <w:r w:rsidR="00177439">
        <w:rPr>
          <w:rFonts w:eastAsia="Times New Roman"/>
          <w:lang w:eastAsia="es-ES"/>
        </w:rPr>
        <w:t>res del P</w:t>
      </w:r>
      <w:r w:rsidR="00551D3E">
        <w:rPr>
          <w:rFonts w:eastAsia="Times New Roman"/>
          <w:lang w:eastAsia="es-ES"/>
        </w:rPr>
        <w:t>residente del C.E.I.P.I</w:t>
      </w:r>
      <w:r w:rsidR="008F2E06" w:rsidRPr="008F2E06">
        <w:rPr>
          <w:rFonts w:eastAsia="Times New Roman"/>
          <w:lang w:eastAsia="es-ES"/>
        </w:rPr>
        <w:t>.:</w:t>
      </w:r>
    </w:p>
    <w:p w:rsidR="009066B4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Convoca</w:t>
      </w:r>
      <w:r w:rsidR="00177439">
        <w:rPr>
          <w:rFonts w:eastAsia="Times New Roman"/>
          <w:lang w:eastAsia="es-ES"/>
        </w:rPr>
        <w:t>r</w:t>
      </w:r>
      <w:r w:rsidRPr="008F2E06">
        <w:rPr>
          <w:rFonts w:eastAsia="Times New Roman"/>
          <w:lang w:eastAsia="es-ES"/>
        </w:rPr>
        <w:t xml:space="preserve"> a a</w:t>
      </w:r>
      <w:r w:rsidR="003D0037">
        <w:rPr>
          <w:rFonts w:eastAsia="Times New Roman"/>
          <w:lang w:eastAsia="es-ES"/>
        </w:rPr>
        <w:t>samblea general de estudiantes.</w:t>
      </w:r>
    </w:p>
    <w:p w:rsidR="009066B4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Cumplir las resolu</w:t>
      </w:r>
      <w:r w:rsidR="003D0037">
        <w:rPr>
          <w:rFonts w:eastAsia="Times New Roman"/>
          <w:lang w:eastAsia="es-ES"/>
        </w:rPr>
        <w:t>ciones emanadas de la asamblea.</w:t>
      </w:r>
    </w:p>
    <w:p w:rsidR="003D0037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Adoptar medidas urgentes que considere conveniente dentro del espíritu y letra de este estatuto también de las resoluciones de las asambleas con cargo de dar cuenta a la comisión</w:t>
      </w:r>
      <w:r w:rsidR="003D0037">
        <w:rPr>
          <w:rFonts w:eastAsia="Times New Roman"/>
          <w:lang w:eastAsia="es-ES"/>
        </w:rPr>
        <w:t xml:space="preserve"> directiva.</w:t>
      </w:r>
    </w:p>
    <w:p w:rsidR="003D0037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d) Autorizar con el titular de la </w:t>
      </w:r>
      <w:r w:rsidR="00551D3E" w:rsidRPr="008F2E06">
        <w:rPr>
          <w:rFonts w:eastAsia="Times New Roman"/>
          <w:lang w:eastAsia="es-ES"/>
        </w:rPr>
        <w:t>secretaría</w:t>
      </w:r>
      <w:r w:rsidRPr="008F2E06">
        <w:rPr>
          <w:rFonts w:eastAsia="Times New Roman"/>
          <w:lang w:eastAsia="es-ES"/>
        </w:rPr>
        <w:t xml:space="preserve"> de finanz</w:t>
      </w:r>
      <w:r w:rsidR="00EA5AE0">
        <w:rPr>
          <w:rFonts w:eastAsia="Times New Roman"/>
          <w:lang w:eastAsia="es-ES"/>
        </w:rPr>
        <w:t>as las erogaciones del C.E.I.P.I</w:t>
      </w:r>
      <w:r w:rsidR="003D0037">
        <w:rPr>
          <w:rFonts w:eastAsia="Times New Roman"/>
          <w:lang w:eastAsia="es-ES"/>
        </w:rPr>
        <w:t>.</w:t>
      </w:r>
    </w:p>
    <w:p w:rsidR="003D0037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Designa</w:t>
      </w:r>
      <w:r w:rsidR="00177439">
        <w:rPr>
          <w:rFonts w:eastAsia="Times New Roman"/>
          <w:lang w:eastAsia="es-ES"/>
        </w:rPr>
        <w:t>r al</w:t>
      </w:r>
      <w:r w:rsidRPr="008F2E06">
        <w:rPr>
          <w:rFonts w:eastAsia="Times New Roman"/>
          <w:lang w:eastAsia="es-ES"/>
        </w:rPr>
        <w:t xml:space="preserve"> secretario general en caso de renuncia, con la aprob</w:t>
      </w:r>
      <w:r w:rsidR="003D0037">
        <w:rPr>
          <w:rFonts w:eastAsia="Times New Roman"/>
          <w:lang w:eastAsia="es-ES"/>
        </w:rPr>
        <w:t>ación de la comisión directiva.</w:t>
      </w:r>
    </w:p>
    <w:p w:rsidR="003D0037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f) Cumplir las resoluciones de las autoridades; en caso de considerarlas improcedentes, podrá devolverlas a las mismas para que sean estudiadas nuevamente. Si aún así no existiese acuerdo estas resoluciones serán sometidas a su aprobación en asambleas extraord</w:t>
      </w:r>
      <w:r w:rsidR="003D0037">
        <w:rPr>
          <w:rFonts w:eastAsia="Times New Roman"/>
          <w:lang w:eastAsia="es-ES"/>
        </w:rPr>
        <w:t>inarias.</w:t>
      </w:r>
    </w:p>
    <w:p w:rsidR="003D0037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g) En caso de ausencia o renuncia se hará cargo de sus f</w:t>
      </w:r>
      <w:r w:rsidR="003D0037">
        <w:rPr>
          <w:rFonts w:eastAsia="Times New Roman"/>
          <w:lang w:eastAsia="es-ES"/>
        </w:rPr>
        <w:t>unciones el secretario general.</w:t>
      </w:r>
    </w:p>
    <w:p w:rsidR="00177439" w:rsidRDefault="008F2E06" w:rsidP="003D0037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h) Son requisitos para ser elegido presidente: ser argentino, ser alumno regular </w:t>
      </w:r>
      <w:r w:rsidR="00EA5AE0">
        <w:rPr>
          <w:rFonts w:eastAsia="Times New Roman"/>
          <w:lang w:eastAsia="es-ES"/>
        </w:rPr>
        <w:t>y tener aprobado co</w:t>
      </w:r>
      <w:r w:rsidR="00EC28FD">
        <w:rPr>
          <w:rFonts w:eastAsia="Times New Roman"/>
          <w:lang w:eastAsia="es-ES"/>
        </w:rPr>
        <w:t xml:space="preserve">mo </w:t>
      </w:r>
      <w:r w:rsidR="00177439">
        <w:rPr>
          <w:rFonts w:eastAsia="Times New Roman"/>
          <w:lang w:eastAsia="es-ES"/>
        </w:rPr>
        <w:t>mínimo</w:t>
      </w:r>
      <w:r w:rsidR="00EC28FD">
        <w:rPr>
          <w:rFonts w:eastAsia="Times New Roman"/>
          <w:lang w:eastAsia="es-ES"/>
        </w:rPr>
        <w:t xml:space="preserve"> 6 (seis</w:t>
      </w:r>
      <w:r w:rsidR="00EA5AE0">
        <w:rPr>
          <w:rFonts w:eastAsia="Times New Roman"/>
          <w:lang w:eastAsia="es-ES"/>
        </w:rPr>
        <w:t xml:space="preserve">) </w:t>
      </w:r>
      <w:r w:rsidRPr="008F2E06">
        <w:rPr>
          <w:rFonts w:eastAsia="Times New Roman"/>
          <w:lang w:eastAsia="es-ES"/>
        </w:rPr>
        <w:t>materias de la carrera que se encuentr</w:t>
      </w:r>
      <w:r w:rsidR="003D0037">
        <w:rPr>
          <w:rFonts w:eastAsia="Times New Roman"/>
          <w:lang w:eastAsia="es-ES"/>
        </w:rPr>
        <w:t>a cursando.</w:t>
      </w:r>
    </w:p>
    <w:p w:rsidR="00177439" w:rsidRDefault="00177439" w:rsidP="003D0037">
      <w:pPr>
        <w:spacing w:after="0"/>
        <w:ind w:left="284" w:firstLine="284"/>
        <w:rPr>
          <w:rFonts w:eastAsia="Times New Roman"/>
          <w:lang w:eastAsia="es-ES"/>
        </w:rPr>
      </w:pPr>
    </w:p>
    <w:p w:rsidR="009066B4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 xml:space="preserve">Artículo 25: La </w:t>
      </w:r>
      <w:r w:rsidR="00EA5AE0">
        <w:rPr>
          <w:rFonts w:eastAsia="Times New Roman"/>
          <w:lang w:eastAsia="es-ES"/>
        </w:rPr>
        <w:t>comisión directiva del C.E.I.P.I</w:t>
      </w:r>
      <w:r w:rsidRPr="008F2E06">
        <w:rPr>
          <w:rFonts w:eastAsia="Times New Roman"/>
          <w:lang w:eastAsia="es-ES"/>
        </w:rPr>
        <w:t>. estará integrada por: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El presidente de la comisión directiva que será ejercido</w:t>
      </w:r>
      <w:r w:rsidR="00EA5AE0">
        <w:rPr>
          <w:rFonts w:eastAsia="Times New Roman"/>
          <w:lang w:eastAsia="es-ES"/>
        </w:rPr>
        <w:t xml:space="preserve"> por el presidente del C.E.I.P.I</w:t>
      </w:r>
      <w:r w:rsidR="00177439">
        <w:rPr>
          <w:rFonts w:eastAsia="Times New Roman"/>
          <w:lang w:eastAsia="es-ES"/>
        </w:rPr>
        <w:t>.; tendrá voz y voto.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Nueve titulares y suplentes de las distintas secretarias, todos los secretarios tienen igual jerarquía. Todos los miembros tienen voz, pero el voto es emitido p</w:t>
      </w:r>
      <w:r w:rsidR="00177439">
        <w:rPr>
          <w:rFonts w:eastAsia="Times New Roman"/>
          <w:lang w:eastAsia="es-ES"/>
        </w:rPr>
        <w:t>or el titular de la secretaria.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lastRenderedPageBreak/>
        <w:br/>
        <w:t xml:space="preserve">c) La </w:t>
      </w:r>
      <w:r w:rsidR="00EC28FD">
        <w:rPr>
          <w:rFonts w:eastAsia="Times New Roman"/>
          <w:lang w:eastAsia="es-ES"/>
        </w:rPr>
        <w:t>comisión directiva del C.E.I.P.I</w:t>
      </w:r>
      <w:r w:rsidRPr="008F2E06">
        <w:rPr>
          <w:rFonts w:eastAsia="Times New Roman"/>
          <w:lang w:eastAsia="es-ES"/>
        </w:rPr>
        <w:t>. sesionará tantas veces como sea necesario para el cumplimiento de sus funciones y como mínimo una vez cada siete días. Podrá sesionar con la mitad más uno de sus miembros y las decisiones</w:t>
      </w:r>
      <w:r w:rsidR="00177439">
        <w:rPr>
          <w:rFonts w:eastAsia="Times New Roman"/>
          <w:lang w:eastAsia="es-ES"/>
        </w:rPr>
        <w:t xml:space="preserve"> se tomarán por simple mayoría.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En caso de ausencia del presidente, se hará cargo el secretario general</w:t>
      </w:r>
      <w:r w:rsidR="00177439">
        <w:rPr>
          <w:rFonts w:eastAsia="Times New Roman"/>
          <w:lang w:eastAsia="es-ES"/>
        </w:rPr>
        <w:t xml:space="preserve"> de la presidencia de la misma.</w:t>
      </w:r>
    </w:p>
    <w:p w:rsidR="009066B4" w:rsidRDefault="008F2E06" w:rsidP="009066B4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Artículo 26: Las funciones de la comisión directiva son:</w:t>
      </w:r>
    </w:p>
    <w:p w:rsidR="00177439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Cumplir con las resoluciones</w:t>
      </w:r>
      <w:r w:rsidR="00177439">
        <w:rPr>
          <w:rFonts w:eastAsia="Times New Roman"/>
          <w:lang w:eastAsia="es-ES"/>
        </w:rPr>
        <w:t xml:space="preserve"> de la asamblea de estudiantes.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Considerar, estudiar y resolver cuestiones administrativas, sociales, instituciona</w:t>
      </w:r>
      <w:r w:rsidR="00177439">
        <w:rPr>
          <w:rFonts w:eastAsia="Times New Roman"/>
          <w:lang w:eastAsia="es-ES"/>
        </w:rPr>
        <w:t>les y de asuntos estudiantiles.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Det</w:t>
      </w:r>
      <w:r w:rsidR="00EC28FD">
        <w:rPr>
          <w:rFonts w:eastAsia="Times New Roman"/>
          <w:lang w:eastAsia="es-ES"/>
        </w:rPr>
        <w:t>erminar la postura del C.E.I.P.I</w:t>
      </w:r>
      <w:r w:rsidRPr="008F2E06">
        <w:rPr>
          <w:rFonts w:eastAsia="Times New Roman"/>
          <w:lang w:eastAsia="es-ES"/>
        </w:rPr>
        <w:t xml:space="preserve">. ante cualquier organización o institución nacional, provincial y </w:t>
      </w:r>
      <w:r w:rsidR="00177439">
        <w:rPr>
          <w:rFonts w:eastAsia="Times New Roman"/>
          <w:lang w:eastAsia="es-ES"/>
        </w:rPr>
        <w:t>autónoma, sean o no terciarias.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Aceptar la renuncia de cualquier mi</w:t>
      </w:r>
      <w:r w:rsidR="00177439">
        <w:rPr>
          <w:rFonts w:eastAsia="Times New Roman"/>
          <w:lang w:eastAsia="es-ES"/>
        </w:rPr>
        <w:t>embro de la comisión directiva.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Solicitar a la asamblea de estudiantes la suspensión o separación del presidente o del secretario general, por irregularidades manifiestas en el ejercicio de sus funciones, con el voto de las dos t</w:t>
      </w:r>
      <w:r w:rsidR="00177439">
        <w:rPr>
          <w:rFonts w:eastAsia="Times New Roman"/>
          <w:lang w:eastAsia="es-ES"/>
        </w:rPr>
        <w:t>erceras partes de sus miembros.</w:t>
      </w:r>
    </w:p>
    <w:p w:rsidR="00177439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f) Reemplazar a sus miembros con la aprobación de las dos terceras partes de sus </w:t>
      </w:r>
      <w:r w:rsidR="00177439">
        <w:rPr>
          <w:rFonts w:eastAsia="Times New Roman"/>
          <w:lang w:eastAsia="es-ES"/>
        </w:rPr>
        <w:t>miembros.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g) En caso de remoción del presidente y del secretario general del C.E</w:t>
      </w:r>
      <w:r w:rsidR="00EC28FD">
        <w:rPr>
          <w:rFonts w:eastAsia="Times New Roman"/>
          <w:lang w:eastAsia="es-ES"/>
        </w:rPr>
        <w:t>.I.P.I</w:t>
      </w:r>
      <w:r w:rsidRPr="008F2E06">
        <w:rPr>
          <w:rFonts w:eastAsia="Times New Roman"/>
          <w:lang w:eastAsia="es-ES"/>
        </w:rPr>
        <w:t>. la comisión directiva asumirá las funciones de éstos, comprometiéndose a llamar a elecciones en un plazo no may</w:t>
      </w:r>
      <w:r w:rsidR="00177439">
        <w:rPr>
          <w:rFonts w:eastAsia="Times New Roman"/>
          <w:lang w:eastAsia="es-ES"/>
        </w:rPr>
        <w:t>or a 30 (treinta) días hábiles.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h) Promover nuevas </w:t>
      </w:r>
      <w:r w:rsidR="00177439">
        <w:rPr>
          <w:rFonts w:eastAsia="Times New Roman"/>
          <w:lang w:eastAsia="es-ES"/>
        </w:rPr>
        <w:t>fuentes de ingreso económico.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i</w:t>
      </w:r>
      <w:r w:rsidR="00177439">
        <w:rPr>
          <w:rFonts w:eastAsia="Times New Roman"/>
          <w:lang w:eastAsia="es-ES"/>
        </w:rPr>
        <w:t>) Aprobar gastos e inversiones.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j) Realizar controles de finanzas e inventarios sin previo</w:t>
      </w:r>
      <w:r w:rsidR="00EC28FD">
        <w:rPr>
          <w:rFonts w:eastAsia="Times New Roman"/>
          <w:lang w:eastAsia="es-ES"/>
        </w:rPr>
        <w:t xml:space="preserve"> aviso</w:t>
      </w:r>
      <w:r w:rsidR="00177439">
        <w:rPr>
          <w:rFonts w:eastAsia="Times New Roman"/>
          <w:lang w:eastAsia="es-ES"/>
        </w:rPr>
        <w:t>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k) Participar de todas las reuniones de lo contrario a la tercera inasistencia la comisión directiva destituirá a los mism</w:t>
      </w:r>
      <w:r w:rsidR="00177439">
        <w:rPr>
          <w:rFonts w:eastAsia="Times New Roman"/>
          <w:lang w:eastAsia="es-ES"/>
        </w:rPr>
        <w:t>os, buscando sus reemplazantes.</w:t>
      </w:r>
    </w:p>
    <w:p w:rsidR="00150225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l) Re</w:t>
      </w:r>
      <w:r w:rsidR="00EC28FD">
        <w:rPr>
          <w:rFonts w:eastAsia="Times New Roman"/>
          <w:lang w:eastAsia="es-ES"/>
        </w:rPr>
        <w:t>visar los balances del C.E.I.P.I</w:t>
      </w:r>
      <w:r w:rsidRPr="008F2E06">
        <w:rPr>
          <w:rFonts w:eastAsia="Times New Roman"/>
          <w:lang w:eastAsia="es-ES"/>
        </w:rPr>
        <w:t xml:space="preserve">. y elevarlas a la asamblea de </w:t>
      </w:r>
      <w:r w:rsidR="00177439">
        <w:rPr>
          <w:rFonts w:eastAsia="Times New Roman"/>
          <w:lang w:eastAsia="es-ES"/>
        </w:rPr>
        <w:t>estudiantes para su aprobación.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m) Son requisitos para ser miembros de la comisión directiva: ser titular o suplente en cualquiera de las dis</w:t>
      </w:r>
      <w:r w:rsidR="00EC28FD">
        <w:rPr>
          <w:rFonts w:eastAsia="Times New Roman"/>
          <w:lang w:eastAsia="es-ES"/>
        </w:rPr>
        <w:t>tintas secretarias del C.E.I.P.I</w:t>
      </w:r>
      <w:r w:rsidR="00177439">
        <w:rPr>
          <w:rFonts w:eastAsia="Times New Roman"/>
          <w:lang w:eastAsia="es-ES"/>
        </w:rPr>
        <w:t>.</w:t>
      </w:r>
    </w:p>
    <w:p w:rsidR="009066B4" w:rsidRDefault="00177439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  <w:t>Artículo 27: Secretario g</w:t>
      </w:r>
      <w:r w:rsidR="008F2E06" w:rsidRPr="008F2E06">
        <w:rPr>
          <w:rFonts w:eastAsia="Times New Roman"/>
          <w:lang w:eastAsia="es-ES"/>
        </w:rPr>
        <w:t>eneral, sus funciones son: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Coordinar y supervisar las actividade</w:t>
      </w:r>
      <w:r w:rsidR="00177439">
        <w:rPr>
          <w:rFonts w:eastAsia="Times New Roman"/>
          <w:lang w:eastAsia="es-ES"/>
        </w:rPr>
        <w:t>s de las distintas secretarias.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Convocar a reuniones de secreta</w:t>
      </w:r>
      <w:r w:rsidR="00EC28FD">
        <w:rPr>
          <w:rFonts w:eastAsia="Times New Roman"/>
          <w:lang w:eastAsia="es-ES"/>
        </w:rPr>
        <w:t>rios como mínimo una vez cada 15</w:t>
      </w:r>
      <w:r w:rsidR="00177439">
        <w:rPr>
          <w:rFonts w:eastAsia="Times New Roman"/>
          <w:lang w:eastAsia="es-ES"/>
        </w:rPr>
        <w:t xml:space="preserve"> días.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Suscribir</w:t>
      </w:r>
      <w:r w:rsidR="00EC28FD">
        <w:rPr>
          <w:rFonts w:eastAsia="Times New Roman"/>
          <w:lang w:eastAsia="es-ES"/>
        </w:rPr>
        <w:t xml:space="preserve"> con el presidente del C.E.I.P.I</w:t>
      </w:r>
      <w:r w:rsidRPr="008F2E06">
        <w:rPr>
          <w:rFonts w:eastAsia="Times New Roman"/>
          <w:lang w:eastAsia="es-ES"/>
        </w:rPr>
        <w:t>. las notas</w:t>
      </w:r>
      <w:r w:rsidR="00177439">
        <w:rPr>
          <w:rFonts w:eastAsia="Times New Roman"/>
          <w:lang w:eastAsia="es-ES"/>
        </w:rPr>
        <w:t>, documentos y correspondencia.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Llevar el libro de actas de asambl</w:t>
      </w:r>
      <w:r w:rsidR="00177439">
        <w:rPr>
          <w:rFonts w:eastAsia="Times New Roman"/>
          <w:lang w:eastAsia="es-ES"/>
        </w:rPr>
        <w:t>eas y de la comisión directiva.</w:t>
      </w:r>
    </w:p>
    <w:p w:rsidR="009066B4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Cumplirá además de las funciones indicadas en el presente estatuto, todas aquellas que le sean encomendadas</w:t>
      </w:r>
      <w:r w:rsidR="00EC28FD">
        <w:rPr>
          <w:rFonts w:eastAsia="Times New Roman"/>
          <w:lang w:eastAsia="es-ES"/>
        </w:rPr>
        <w:t xml:space="preserve"> por el presidente del C.E.I.P.I</w:t>
      </w:r>
      <w:r w:rsidR="00177439">
        <w:rPr>
          <w:rFonts w:eastAsia="Times New Roman"/>
          <w:lang w:eastAsia="es-ES"/>
        </w:rPr>
        <w:t>.</w:t>
      </w:r>
    </w:p>
    <w:p w:rsidR="00177439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f) Son requisitos para ser elegido el secretario general, lo mismo q</w:t>
      </w:r>
      <w:r w:rsidR="00177439">
        <w:rPr>
          <w:rFonts w:eastAsia="Times New Roman"/>
          <w:lang w:eastAsia="es-ES"/>
        </w:rPr>
        <w:t>ue para ser elegido presidente.</w:t>
      </w: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9066B4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28: Secretaria de Finanzas, sus funciones son: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Percibir las contribuciones, donaciones y demás entradas, estando a su cargo la custodia de las mismas. Registrar todas l</w:t>
      </w:r>
      <w:r w:rsidR="00150225">
        <w:rPr>
          <w:rFonts w:eastAsia="Times New Roman"/>
          <w:lang w:eastAsia="es-ES"/>
        </w:rPr>
        <w:t>as operaciones que se realicen.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Presentar mensualmente un detalle de recursos y gastos, que serán publicados para el conocimiento de los estudiantes.-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Realizar un balance general para ser exhibido en asambleas ordinarias.-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Llevar un invent</w:t>
      </w:r>
      <w:r w:rsidR="00876510">
        <w:rPr>
          <w:rFonts w:eastAsia="Times New Roman"/>
          <w:lang w:eastAsia="es-ES"/>
        </w:rPr>
        <w:t>ario de los bienes del C.E.I.P.I</w:t>
      </w:r>
      <w:r w:rsidRPr="008F2E06">
        <w:rPr>
          <w:rFonts w:eastAsia="Times New Roman"/>
          <w:lang w:eastAsia="es-ES"/>
        </w:rPr>
        <w:t>.-</w:t>
      </w:r>
    </w:p>
    <w:p w:rsidR="00150225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Brindar apoyo económico, dentro de sus posibilidades, a las activi</w:t>
      </w:r>
      <w:r w:rsidR="00150225">
        <w:rPr>
          <w:rFonts w:eastAsia="Times New Roman"/>
          <w:lang w:eastAsia="es-ES"/>
        </w:rPr>
        <w:t>dades de las demás secretarias.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f) Son requisitos para ser elegidos como secretario de finanzas ser alumno regular y tener aprobado como único 5 (cinco) materias de la carrera que se encuentra cursando, no así para el suplente ya que el mismo deberá tener 2 (dos) materias a</w:t>
      </w:r>
      <w:r w:rsidR="00177439">
        <w:rPr>
          <w:rFonts w:eastAsia="Times New Roman"/>
          <w:lang w:eastAsia="es-ES"/>
        </w:rPr>
        <w:t>probadas (tiene voz y voto).</w:t>
      </w: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9066B4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29: Secretaria de Cultura, sus funciones son: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a) Impulsar el desarrollo cultural de los estudiantes mediante publicaciones, conferencias, debates, expresiones, cursos, </w:t>
      </w:r>
      <w:r w:rsidR="00876510">
        <w:rPr>
          <w:rFonts w:eastAsia="Times New Roman"/>
          <w:lang w:eastAsia="es-ES"/>
        </w:rPr>
        <w:t xml:space="preserve">creación de una biblioteca estudiantil y acceso a internet, </w:t>
      </w:r>
      <w:r w:rsidRPr="008F2E06">
        <w:rPr>
          <w:rFonts w:eastAsia="Times New Roman"/>
          <w:lang w:eastAsia="es-ES"/>
        </w:rPr>
        <w:t>etc.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Promover la cultura local</w:t>
      </w:r>
      <w:r w:rsidR="00150225">
        <w:rPr>
          <w:rFonts w:eastAsia="Times New Roman"/>
          <w:lang w:eastAsia="es-ES"/>
        </w:rPr>
        <w:t xml:space="preserve"> </w:t>
      </w:r>
      <w:r w:rsidR="00876510">
        <w:rPr>
          <w:rFonts w:eastAsia="Times New Roman"/>
          <w:lang w:eastAsia="es-ES"/>
        </w:rPr>
        <w:t>(intercultural)</w:t>
      </w:r>
      <w:r w:rsidRPr="008F2E06">
        <w:rPr>
          <w:rFonts w:eastAsia="Times New Roman"/>
          <w:lang w:eastAsia="es-ES"/>
        </w:rPr>
        <w:t>, region</w:t>
      </w:r>
      <w:r w:rsidR="00177439">
        <w:rPr>
          <w:rFonts w:eastAsia="Times New Roman"/>
          <w:lang w:eastAsia="es-ES"/>
        </w:rPr>
        <w:t>al, nacional y universal.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Son requisitos para ser elegidos como secretario de cultura, ser alumno regular y tener aprobado 5 (cinco) materias de la carrera que se encuentra cursando, no así para el suplente ya que el mismo deberá tener 2 (dos) materias</w:t>
      </w:r>
      <w:r w:rsidR="00177439">
        <w:rPr>
          <w:rFonts w:eastAsia="Times New Roman"/>
          <w:lang w:eastAsia="es-ES"/>
        </w:rPr>
        <w:t xml:space="preserve"> aprobadas (tiene voz y voto).</w:t>
      </w: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9066B4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30: Secretaria de Deportes y Festejos, sus funciones son: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Pr</w:t>
      </w:r>
      <w:r w:rsidR="00177439">
        <w:rPr>
          <w:rFonts w:eastAsia="Times New Roman"/>
          <w:lang w:eastAsia="es-ES"/>
        </w:rPr>
        <w:t>omover la práctica de deportes.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Organizar event</w:t>
      </w:r>
      <w:r w:rsidR="00177439">
        <w:rPr>
          <w:rFonts w:eastAsia="Times New Roman"/>
          <w:lang w:eastAsia="es-ES"/>
        </w:rPr>
        <w:t>os festivos y de conmemoración.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Son requisitos para ser elegidos como secretario de deportes y festejos, ser alumno regular y tener aprobado 5 (cinco) materias de la carrera que se encuentra cursando, no así para el suplente ya que el mismo deberá tener 2 (dos) materia</w:t>
      </w:r>
      <w:r w:rsidR="00177439">
        <w:rPr>
          <w:rFonts w:eastAsia="Times New Roman"/>
          <w:lang w:eastAsia="es-ES"/>
        </w:rPr>
        <w:t>s aprobadas (tiene voz y voto).</w:t>
      </w:r>
    </w:p>
    <w:p w:rsidR="00177439" w:rsidRDefault="00177439" w:rsidP="00177439">
      <w:pPr>
        <w:spacing w:after="0"/>
        <w:ind w:left="284"/>
        <w:rPr>
          <w:rFonts w:eastAsia="Times New Roman"/>
          <w:lang w:eastAsia="es-ES"/>
        </w:rPr>
      </w:pPr>
    </w:p>
    <w:p w:rsidR="00177439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31: Secretaria de Ciencia y Educación, sus funciones son:</w:t>
      </w:r>
    </w:p>
    <w:p w:rsidR="00177439" w:rsidRDefault="008F2E06" w:rsidP="00177439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Promover el mejoramiento pedagógico de los espacios curricula</w:t>
      </w:r>
      <w:r w:rsidR="00177439">
        <w:rPr>
          <w:rFonts w:eastAsia="Times New Roman"/>
          <w:lang w:eastAsia="es-ES"/>
        </w:rPr>
        <w:t>res dictados en la institución.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b) Informar y organizar charlas, conferencias, congresos, seminarios y exposiciones de </w:t>
      </w:r>
      <w:r w:rsidR="00177439">
        <w:rPr>
          <w:rFonts w:eastAsia="Times New Roman"/>
          <w:lang w:eastAsia="es-ES"/>
        </w:rPr>
        <w:t>carácter científico-pedagógico.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Son requisitos para ser secretario de ciencia y educación, ser alumno regular y tener aprobado 5 (cinco) materias de la carrera que se encuentra cursando, no así para el suplente ya que el mismo deberá tener 2 (dos) materias aprobadas (tiene voz y voto).-</w:t>
      </w:r>
    </w:p>
    <w:p w:rsidR="009066B4" w:rsidRDefault="00177439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32: Secretaria de Asuntos Estudiantiles, sus funciones son: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Colaborar en cualquier situación problemática que padezca cualquier e</w:t>
      </w:r>
      <w:r w:rsidR="00177439">
        <w:rPr>
          <w:rFonts w:eastAsia="Times New Roman"/>
          <w:lang w:eastAsia="es-ES"/>
        </w:rPr>
        <w:t>studiante de nuestro instituto.</w:t>
      </w:r>
    </w:p>
    <w:p w:rsidR="009066B4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lastRenderedPageBreak/>
        <w:br/>
        <w:t>b) Dar información a los estudiantes en lo concernientes cuestiones administrativas y aca</w:t>
      </w:r>
      <w:r w:rsidR="00177439">
        <w:rPr>
          <w:rFonts w:eastAsia="Times New Roman"/>
          <w:lang w:eastAsia="es-ES"/>
        </w:rPr>
        <w:t>démica dentro del instituto.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Son requisitos para ser elegido como secretario de asuntos estudiantiles, ser alumno regular y tener aprobado 5 (cinco) materias de la carrera que se encuentra cursando, no así para el suplente ya que el mismo deberá tener 2 (dos) materia</w:t>
      </w:r>
      <w:r w:rsidR="00177439">
        <w:rPr>
          <w:rFonts w:eastAsia="Times New Roman"/>
          <w:lang w:eastAsia="es-ES"/>
        </w:rPr>
        <w:t>s aprobadas (tiene voz y voto).</w:t>
      </w:r>
    </w:p>
    <w:p w:rsidR="00150225" w:rsidRDefault="00150225" w:rsidP="00177439">
      <w:pPr>
        <w:spacing w:after="0"/>
        <w:ind w:left="284"/>
        <w:rPr>
          <w:rFonts w:eastAsia="Times New Roman"/>
          <w:lang w:eastAsia="es-ES"/>
        </w:rPr>
      </w:pPr>
    </w:p>
    <w:p w:rsidR="00150225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33: Secretaria de Asuntos Institucionales, sus funciones son:</w:t>
      </w: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a) Promover la vinculación con organismos fuera del instituto (estatales, gremiales, empresariales, comerciales, etc.) que tiende a favorecer intercambio de información, adquisición de experiencia, capacitación, técnica y brindar s</w:t>
      </w:r>
      <w:r w:rsidR="00177439">
        <w:rPr>
          <w:rFonts w:eastAsia="Times New Roman"/>
          <w:lang w:eastAsia="es-ES"/>
        </w:rPr>
        <w:t>ervicios con proyección social.</w:t>
      </w:r>
    </w:p>
    <w:p w:rsidR="00177439" w:rsidRDefault="008F2E06" w:rsidP="00177439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Son requisitos para ser elegido como secretario de asuntos institucionales, ser alumno regular y tener aprobado 5 (cinco) materias de la carrera que se encuentra cursando, no así para el suplente ya que el mismo deberá tener 2 (dos) materia</w:t>
      </w:r>
      <w:r w:rsidR="00177439">
        <w:rPr>
          <w:rFonts w:eastAsia="Times New Roman"/>
          <w:lang w:eastAsia="es-ES"/>
        </w:rPr>
        <w:t>s aprobadas (tiene voz y voto).</w:t>
      </w:r>
    </w:p>
    <w:p w:rsidR="00177439" w:rsidRDefault="00177439" w:rsidP="00177439">
      <w:pPr>
        <w:spacing w:after="0"/>
        <w:rPr>
          <w:rFonts w:eastAsia="Times New Roman"/>
          <w:lang w:eastAsia="es-ES"/>
        </w:rPr>
      </w:pPr>
    </w:p>
    <w:p w:rsidR="00177439" w:rsidRDefault="008F2E06" w:rsidP="00177439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34: Secretaria de Prensa y Difusión, sus funciones son:</w:t>
      </w:r>
    </w:p>
    <w:p w:rsidR="009066B4" w:rsidRDefault="008F2E06" w:rsidP="00177439">
      <w:pPr>
        <w:spacing w:after="0"/>
        <w:ind w:left="284" w:firstLine="142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Implementar y reglamentar los medios de comunicación y difusión de las actividades</w:t>
      </w:r>
      <w:r w:rsidR="00876510">
        <w:rPr>
          <w:rFonts w:eastAsia="Times New Roman"/>
          <w:lang w:eastAsia="es-ES"/>
        </w:rPr>
        <w:t xml:space="preserve"> generales y fines del C.E.I.P.I</w:t>
      </w:r>
      <w:r w:rsidRPr="008F2E06">
        <w:rPr>
          <w:rFonts w:eastAsia="Times New Roman"/>
          <w:lang w:eastAsia="es-ES"/>
        </w:rPr>
        <w:t>.</w:t>
      </w:r>
      <w:r w:rsidR="00876510">
        <w:rPr>
          <w:rFonts w:eastAsia="Times New Roman"/>
          <w:lang w:eastAsia="es-ES"/>
        </w:rPr>
        <w:t>, por medio de un boletín estudiantil que informe acerca de mesas de exámenes</w:t>
      </w:r>
      <w:r w:rsidR="00DA1C0F">
        <w:rPr>
          <w:rFonts w:eastAsia="Times New Roman"/>
          <w:lang w:eastAsia="es-ES"/>
        </w:rPr>
        <w:t>, becas,</w:t>
      </w:r>
      <w:r w:rsidR="00876510">
        <w:rPr>
          <w:rFonts w:eastAsia="Times New Roman"/>
          <w:lang w:eastAsia="es-ES"/>
        </w:rPr>
        <w:t xml:space="preserve"> gestiones</w:t>
      </w:r>
      <w:r w:rsidR="00DA1C0F">
        <w:rPr>
          <w:rFonts w:eastAsia="Times New Roman"/>
          <w:lang w:eastAsia="es-ES"/>
        </w:rPr>
        <w:t xml:space="preserve"> y otros.</w:t>
      </w:r>
      <w:r w:rsidRPr="008F2E06">
        <w:rPr>
          <w:rFonts w:eastAsia="Times New Roman"/>
          <w:lang w:eastAsia="es-ES"/>
        </w:rPr>
        <w:t>-</w:t>
      </w:r>
    </w:p>
    <w:p w:rsidR="009066B4" w:rsidRDefault="008F2E06" w:rsidP="00177439">
      <w:pPr>
        <w:spacing w:after="0"/>
        <w:ind w:left="284" w:firstLine="142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b) Transcripción y elevación de notas, documentos </w:t>
      </w:r>
      <w:r w:rsidR="00876510">
        <w:rPr>
          <w:rFonts w:eastAsia="Times New Roman"/>
          <w:lang w:eastAsia="es-ES"/>
        </w:rPr>
        <w:t>y correspondencias del C.E.I.P.I</w:t>
      </w:r>
      <w:r w:rsidR="00177439">
        <w:rPr>
          <w:rFonts w:eastAsia="Times New Roman"/>
          <w:lang w:eastAsia="es-ES"/>
        </w:rPr>
        <w:t>.</w:t>
      </w:r>
    </w:p>
    <w:p w:rsidR="00177439" w:rsidRDefault="008F2E06" w:rsidP="00177439">
      <w:pPr>
        <w:spacing w:after="0"/>
        <w:ind w:left="284" w:firstLine="142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Transcribir actas de asambleas, sesiones de la comisión dire</w:t>
      </w:r>
      <w:r w:rsidR="00177439">
        <w:rPr>
          <w:rFonts w:eastAsia="Times New Roman"/>
          <w:lang w:eastAsia="es-ES"/>
        </w:rPr>
        <w:t>ctiva y del consejo consultivo.</w:t>
      </w:r>
    </w:p>
    <w:p w:rsidR="00D64FF0" w:rsidRDefault="008F2E06" w:rsidP="00177439">
      <w:pPr>
        <w:spacing w:after="0"/>
        <w:ind w:left="284" w:firstLine="142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Son requisitos para ser elegido como secretario de prensa y difusión, ser alumno regular y tener aprobado 5 (cinco) materias de la carrera que se encuentra cursando, no así para el suplente ya que el mismo deberá tener 2 (dos) materia</w:t>
      </w:r>
      <w:r w:rsidR="00177439">
        <w:rPr>
          <w:rFonts w:eastAsia="Times New Roman"/>
          <w:lang w:eastAsia="es-ES"/>
        </w:rPr>
        <w:t>s aprobadas (tiene voz y voto).</w:t>
      </w:r>
    </w:p>
    <w:p w:rsidR="00D64FF0" w:rsidRDefault="00D64FF0" w:rsidP="00D64FF0">
      <w:pPr>
        <w:spacing w:after="0"/>
        <w:rPr>
          <w:rFonts w:eastAsia="Times New Roman"/>
          <w:lang w:eastAsia="es-ES"/>
        </w:rPr>
      </w:pPr>
    </w:p>
    <w:p w:rsidR="009066B4" w:rsidRDefault="00D64FF0" w:rsidP="00D64FF0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Artí</w:t>
      </w:r>
      <w:r w:rsidR="008F2E06" w:rsidRPr="008F2E06">
        <w:rPr>
          <w:rFonts w:eastAsia="Times New Roman"/>
          <w:lang w:eastAsia="es-ES"/>
        </w:rPr>
        <w:t>culo 35: Secretaria de Prevención y Salud, sus funciones son:</w:t>
      </w:r>
    </w:p>
    <w:p w:rsidR="00D64FF0" w:rsidRDefault="008F2E06" w:rsidP="00D64FF0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Promover y crear consciencia, en el cuidado y prevención de la salud de todos los estudiantes.</w:t>
      </w:r>
    </w:p>
    <w:p w:rsidR="00D64FF0" w:rsidRDefault="008F2E06" w:rsidP="00D64FF0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Difundir e informar todo modo de prevención o cuidado acorde a cualquier tipo de enfermedad o epidemia que surjan en el país, provincia o ciudad.</w:t>
      </w:r>
    </w:p>
    <w:p w:rsidR="00D64FF0" w:rsidRDefault="008F2E06" w:rsidP="00D64FF0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Gestionar todo tipo de recursos ante quien corresponda para poder llevar a cabo el trabajo de dicha secretaria siempre y cuando la comisión directiva lo apruebe.</w:t>
      </w:r>
    </w:p>
    <w:p w:rsidR="00D64FF0" w:rsidRDefault="008F2E06" w:rsidP="00D64FF0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Organizar charlas informativas, jornadas, eventos, etc., para crear consciencia en los estudiantes.</w:t>
      </w:r>
    </w:p>
    <w:p w:rsidR="00D64FF0" w:rsidRDefault="008F2E06" w:rsidP="00D64FF0">
      <w:pPr>
        <w:spacing w:after="0"/>
        <w:ind w:left="284" w:firstLine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Son requisitos para ser elegido como secretario de prevención y salud, ser alumno regular y tener aprobado 5 (cinco) materias de la carrera que se encuentra cursando, no así para el suplente ya que el mismo deberá tener 2 (dos) materia</w:t>
      </w:r>
      <w:r w:rsidR="00D64FF0">
        <w:rPr>
          <w:rFonts w:eastAsia="Times New Roman"/>
          <w:lang w:eastAsia="es-ES"/>
        </w:rPr>
        <w:t>s aprobadas (tiene voz y voto).</w:t>
      </w:r>
    </w:p>
    <w:p w:rsidR="00D64FF0" w:rsidRDefault="00D64FF0" w:rsidP="00D64FF0">
      <w:pPr>
        <w:spacing w:after="0"/>
        <w:ind w:left="284" w:firstLine="284"/>
        <w:rPr>
          <w:rFonts w:eastAsia="Times New Roman"/>
          <w:lang w:eastAsia="es-ES"/>
        </w:rPr>
      </w:pPr>
    </w:p>
    <w:p w:rsidR="009066B4" w:rsidRDefault="008F2E06" w:rsidP="00D64FF0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 xml:space="preserve">Artículo 36: Para realizar una tarea más </w:t>
      </w:r>
      <w:r w:rsidR="00551D3E" w:rsidRPr="008F2E06">
        <w:rPr>
          <w:rFonts w:eastAsia="Times New Roman"/>
          <w:lang w:eastAsia="es-ES"/>
        </w:rPr>
        <w:t>abarataba</w:t>
      </w:r>
      <w:r w:rsidRPr="008F2E06">
        <w:rPr>
          <w:rFonts w:eastAsia="Times New Roman"/>
          <w:lang w:eastAsia="es-ES"/>
        </w:rPr>
        <w:t xml:space="preserve">, en relación a todas las carreras del instituto, cada secretaria conformará subcomisiones de trabajo con integrantes de cada carrera del instituto, </w:t>
      </w:r>
      <w:r w:rsidR="00D64FF0">
        <w:rPr>
          <w:rFonts w:eastAsia="Times New Roman"/>
          <w:lang w:eastAsia="es-ES"/>
        </w:rPr>
        <w:t>siempre que esto fuera posible.</w:t>
      </w:r>
    </w:p>
    <w:p w:rsidR="009066B4" w:rsidRPr="00B5757F" w:rsidRDefault="00B5757F" w:rsidP="00B5757F">
      <w:pPr>
        <w:spacing w:after="0"/>
        <w:jc w:val="center"/>
        <w:rPr>
          <w:rFonts w:eastAsia="Times New Roman"/>
          <w:b/>
          <w:lang w:eastAsia="es-ES"/>
        </w:rPr>
      </w:pPr>
      <w:r>
        <w:rPr>
          <w:rFonts w:eastAsia="Times New Roman"/>
          <w:lang w:eastAsia="es-ES"/>
        </w:rPr>
        <w:br/>
      </w:r>
      <w:r w:rsidRPr="00B5757F">
        <w:rPr>
          <w:rFonts w:eastAsia="Times New Roman"/>
          <w:b/>
          <w:lang w:eastAsia="es-ES"/>
        </w:rPr>
        <w:br/>
        <w:t>7</w:t>
      </w:r>
      <w:r w:rsidR="008F2E06" w:rsidRPr="00B5757F">
        <w:rPr>
          <w:rFonts w:eastAsia="Times New Roman"/>
          <w:b/>
          <w:lang w:eastAsia="es-ES"/>
        </w:rPr>
        <w:t>-</w:t>
      </w:r>
      <w:r w:rsidRPr="00B5757F">
        <w:rPr>
          <w:rFonts w:eastAsia="Times New Roman"/>
          <w:b/>
          <w:lang w:eastAsia="es-ES"/>
        </w:rPr>
        <w:t xml:space="preserve"> DE LAS ASAMBLEAS</w:t>
      </w:r>
    </w:p>
    <w:p w:rsidR="00B5757F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lastRenderedPageBreak/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37: La asamblea de estudiantes es el órgano máximo de representación de la comunidad de estudiantes y sus decisiones son soberanas, permitiéndose la pluralidad de ideas y la participación de todos los alumnos con voz y voto.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38: Las propuestas en la asamblea se presentarán como mociones, las que deberán someterse a votación, y serán aprobadas aquellas que ob</w:t>
      </w:r>
      <w:r>
        <w:rPr>
          <w:rFonts w:eastAsia="Times New Roman"/>
          <w:lang w:eastAsia="es-ES"/>
        </w:rPr>
        <w:t>tengan la mayoría de los votos.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39: Son atribuciones de la asamblea: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La aprobación y modificación del esta</w:t>
      </w:r>
      <w:r w:rsidR="00B5757F">
        <w:rPr>
          <w:rFonts w:eastAsia="Times New Roman"/>
          <w:lang w:eastAsia="es-ES"/>
        </w:rPr>
        <w:t>tuto del centro de estudiantes.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La aprobación d</w:t>
      </w:r>
      <w:r w:rsidR="00B5757F">
        <w:rPr>
          <w:rFonts w:eastAsia="Times New Roman"/>
          <w:lang w:eastAsia="es-ES"/>
        </w:rPr>
        <w:t>e la convocatoria o elecciones.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La conf</w:t>
      </w:r>
      <w:r w:rsidR="00B5757F">
        <w:rPr>
          <w:rFonts w:eastAsia="Times New Roman"/>
          <w:lang w:eastAsia="es-ES"/>
        </w:rPr>
        <w:t>ormación de la junta electoral.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d) Remoción </w:t>
      </w:r>
      <w:r w:rsidR="001D6505">
        <w:rPr>
          <w:rFonts w:eastAsia="Times New Roman"/>
          <w:lang w:eastAsia="es-ES"/>
        </w:rPr>
        <w:t>de las autoridades del C.E.I.P.I</w:t>
      </w:r>
      <w:r w:rsidR="00B5757F">
        <w:rPr>
          <w:rFonts w:eastAsia="Times New Roman"/>
          <w:lang w:eastAsia="es-ES"/>
        </w:rPr>
        <w:t>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Revocatoria de las decisio</w:t>
      </w:r>
      <w:r w:rsidR="00B5757F">
        <w:rPr>
          <w:rFonts w:eastAsia="Times New Roman"/>
          <w:lang w:eastAsia="es-ES"/>
        </w:rPr>
        <w:t>nes tomadas en otras asambleas.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f) Declaración de paros, huelgas</w:t>
      </w:r>
      <w:r w:rsidR="001D6505">
        <w:rPr>
          <w:rFonts w:eastAsia="Times New Roman"/>
          <w:lang w:eastAsia="es-ES"/>
        </w:rPr>
        <w:t>, clases públicas</w:t>
      </w:r>
      <w:r w:rsidRPr="008F2E06">
        <w:rPr>
          <w:rFonts w:eastAsia="Times New Roman"/>
          <w:lang w:eastAsia="es-ES"/>
        </w:rPr>
        <w:t xml:space="preserve"> y todo otro tipo de medidas que implique la acción conjunta de todos</w:t>
      </w:r>
      <w:r w:rsidR="00B5757F">
        <w:rPr>
          <w:rFonts w:eastAsia="Times New Roman"/>
          <w:lang w:eastAsia="es-ES"/>
        </w:rPr>
        <w:t xml:space="preserve"> los estudiantes del instituto.</w:t>
      </w:r>
    </w:p>
    <w:p w:rsidR="00B5757F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g) Cualquier otro tema establecido en el presente esta</w:t>
      </w:r>
      <w:r w:rsidR="00B5757F">
        <w:rPr>
          <w:rFonts w:eastAsia="Times New Roman"/>
          <w:lang w:eastAsia="es-ES"/>
        </w:rPr>
        <w:t>tuto o que considere necesario.</w:t>
      </w:r>
    </w:p>
    <w:p w:rsidR="00B5757F" w:rsidRDefault="00B5757F" w:rsidP="00B5757F">
      <w:pPr>
        <w:spacing w:after="0"/>
        <w:ind w:left="284"/>
        <w:rPr>
          <w:rFonts w:eastAsia="Times New Roman"/>
          <w:lang w:eastAsia="es-ES"/>
        </w:rPr>
      </w:pPr>
    </w:p>
    <w:p w:rsidR="009066B4" w:rsidRDefault="008F2E06" w:rsidP="00B5757F">
      <w:pPr>
        <w:spacing w:after="0"/>
        <w:ind w:left="284" w:hanging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>Artículo 40: Las asambleas será</w:t>
      </w:r>
      <w:r w:rsidR="00B5757F">
        <w:rPr>
          <w:rFonts w:eastAsia="Times New Roman"/>
          <w:lang w:eastAsia="es-ES"/>
        </w:rPr>
        <w:t>n ordinarias o extraordinarias.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41: Las asambleas ordinarias serán realizadas una vez por año. Se notificará su realización con 5 (cinco) días de anticipación, y se tratará en ella memoria y balance d</w:t>
      </w:r>
      <w:r w:rsidR="001D6505">
        <w:rPr>
          <w:rFonts w:eastAsia="Times New Roman"/>
          <w:lang w:eastAsia="es-ES"/>
        </w:rPr>
        <w:t>el ejercicio anual del C.E.I.P.I</w:t>
      </w:r>
      <w:r w:rsidR="008F2E06" w:rsidRPr="008F2E06">
        <w:rPr>
          <w:rFonts w:eastAsia="Times New Roman"/>
          <w:lang w:eastAsia="es-ES"/>
        </w:rPr>
        <w:t>., y todo tema que debe ser tratado en la asamblea. Las asambleas extraordinarias</w:t>
      </w:r>
      <w:r w:rsidR="001D6505">
        <w:rPr>
          <w:rFonts w:eastAsia="Times New Roman"/>
          <w:lang w:eastAsia="es-ES"/>
        </w:rPr>
        <w:t xml:space="preserve"> serán convocadas como mínimo 72</w:t>
      </w:r>
      <w:r>
        <w:rPr>
          <w:rFonts w:eastAsia="Times New Roman"/>
          <w:lang w:eastAsia="es-ES"/>
        </w:rPr>
        <w:t>hs antes de su realización.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42: Las asambleas serán presididas</w:t>
      </w:r>
      <w:r w:rsidR="001D6505">
        <w:rPr>
          <w:rFonts w:eastAsia="Times New Roman"/>
          <w:lang w:eastAsia="es-ES"/>
        </w:rPr>
        <w:t xml:space="preserve"> por el presidente del C.E.I.P.I</w:t>
      </w:r>
      <w:r w:rsidR="008F2E06" w:rsidRPr="008F2E06">
        <w:rPr>
          <w:rFonts w:eastAsia="Times New Roman"/>
          <w:lang w:eastAsia="es-ES"/>
        </w:rPr>
        <w:t>., salvo que se trate de su remoción, en cuyo caso actuará un miembro de la comi</w:t>
      </w:r>
      <w:r>
        <w:rPr>
          <w:rFonts w:eastAsia="Times New Roman"/>
          <w:lang w:eastAsia="es-ES"/>
        </w:rPr>
        <w:t>sión directiva.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 xml:space="preserve">Artículo 43: El secretario de actas será el </w:t>
      </w:r>
      <w:r w:rsidR="001D6505">
        <w:rPr>
          <w:rFonts w:eastAsia="Times New Roman"/>
          <w:lang w:eastAsia="es-ES"/>
        </w:rPr>
        <w:t>secretario general del C.E.I.P.I</w:t>
      </w:r>
      <w:r w:rsidR="008F2E06" w:rsidRPr="008F2E06">
        <w:rPr>
          <w:rFonts w:eastAsia="Times New Roman"/>
          <w:lang w:eastAsia="es-ES"/>
        </w:rPr>
        <w:t>., sal</w:t>
      </w:r>
      <w:r>
        <w:rPr>
          <w:rFonts w:eastAsia="Times New Roman"/>
          <w:lang w:eastAsia="es-ES"/>
        </w:rPr>
        <w:t>vo que se trate de su remoción.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44: Las asambleas se realizarán cuando así lo disp</w:t>
      </w:r>
      <w:r w:rsidR="001D6505">
        <w:rPr>
          <w:rFonts w:eastAsia="Times New Roman"/>
          <w:lang w:eastAsia="es-ES"/>
        </w:rPr>
        <w:t>onga el presidente del C.E.I.P.I</w:t>
      </w:r>
      <w:r w:rsidR="008F2E06" w:rsidRPr="008F2E06">
        <w:rPr>
          <w:rFonts w:eastAsia="Times New Roman"/>
          <w:lang w:eastAsia="es-ES"/>
        </w:rPr>
        <w:t>., por decisión propia, por pedido de la comisión directiva o a solicitud de los alumnos a los cuales deberán presentar notas al presidente, acompañado por sus res</w:t>
      </w:r>
      <w:r>
        <w:rPr>
          <w:rFonts w:eastAsia="Times New Roman"/>
          <w:lang w:eastAsia="es-ES"/>
        </w:rPr>
        <w:t>pectivas firmas y aclaraciones.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45: Las decisiones de las asambleas se tomarán por simple mayoría de votos con los presentes en la sesión.</w:t>
      </w:r>
    </w:p>
    <w:p w:rsidR="009066B4" w:rsidRPr="00B5757F" w:rsidRDefault="00B5757F" w:rsidP="00B5757F">
      <w:pPr>
        <w:spacing w:after="0"/>
        <w:jc w:val="center"/>
        <w:rPr>
          <w:rFonts w:eastAsia="Times New Roman"/>
          <w:b/>
          <w:lang w:eastAsia="es-ES"/>
        </w:rPr>
      </w:pPr>
      <w:r>
        <w:rPr>
          <w:rFonts w:eastAsia="Times New Roman"/>
          <w:lang w:eastAsia="es-ES"/>
        </w:rPr>
        <w:br/>
      </w:r>
      <w:r w:rsidRPr="00B5757F">
        <w:rPr>
          <w:rFonts w:eastAsia="Times New Roman"/>
          <w:b/>
          <w:lang w:eastAsia="es-ES"/>
        </w:rPr>
        <w:br/>
        <w:t>8</w:t>
      </w:r>
      <w:r w:rsidR="008F2E06" w:rsidRPr="00B5757F">
        <w:rPr>
          <w:rFonts w:eastAsia="Times New Roman"/>
          <w:b/>
          <w:lang w:eastAsia="es-ES"/>
        </w:rPr>
        <w:t>-</w:t>
      </w:r>
      <w:r w:rsidRPr="00B5757F">
        <w:rPr>
          <w:rFonts w:eastAsia="Times New Roman"/>
          <w:b/>
          <w:lang w:eastAsia="es-ES"/>
        </w:rPr>
        <w:t xml:space="preserve"> DE LOS DELEGADOS</w:t>
      </w:r>
    </w:p>
    <w:p w:rsidR="00B5757F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46: Las funciones</w:t>
      </w:r>
      <w:r w:rsidR="00C81349">
        <w:rPr>
          <w:rFonts w:eastAsia="Times New Roman"/>
          <w:lang w:eastAsia="es-ES"/>
        </w:rPr>
        <w:t xml:space="preserve"> y obligaciones</w:t>
      </w:r>
      <w:r w:rsidR="008F2E06" w:rsidRPr="008F2E06">
        <w:rPr>
          <w:rFonts w:eastAsia="Times New Roman"/>
          <w:lang w:eastAsia="es-ES"/>
        </w:rPr>
        <w:t xml:space="preserve"> de los delegados son:</w:t>
      </w:r>
    </w:p>
    <w:p w:rsidR="00B5757F" w:rsidRDefault="00B5757F" w:rsidP="009066B4">
      <w:pPr>
        <w:spacing w:after="0"/>
        <w:rPr>
          <w:rFonts w:eastAsia="Times New Roman"/>
          <w:lang w:eastAsia="es-ES"/>
        </w:rPr>
      </w:pPr>
    </w:p>
    <w:p w:rsidR="00B5757F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t xml:space="preserve">a) Recibir las inquietudes y sugerencias de los estudiantes de su comisión en lo que respecta a </w:t>
      </w:r>
      <w:r w:rsidR="001D6505">
        <w:rPr>
          <w:rFonts w:eastAsia="Times New Roman"/>
          <w:lang w:eastAsia="es-ES"/>
        </w:rPr>
        <w:t>cuestiones académicas, sociales</w:t>
      </w:r>
      <w:r w:rsidRPr="008F2E06">
        <w:rPr>
          <w:rFonts w:eastAsia="Times New Roman"/>
          <w:lang w:eastAsia="es-ES"/>
        </w:rPr>
        <w:t>, administrativas, etc. y ele</w:t>
      </w:r>
      <w:r w:rsidR="00B5757F">
        <w:rPr>
          <w:rFonts w:eastAsia="Times New Roman"/>
          <w:lang w:eastAsia="es-ES"/>
        </w:rPr>
        <w:t>varlas a la comisión directiva.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b) Informar a la comisión que representa de lo actuado por e</w:t>
      </w:r>
      <w:r w:rsidR="007B5B7A">
        <w:rPr>
          <w:rFonts w:eastAsia="Times New Roman"/>
          <w:lang w:eastAsia="es-ES"/>
        </w:rPr>
        <w:t>l C.E.I.P.I</w:t>
      </w:r>
      <w:r w:rsidRPr="008F2E06">
        <w:rPr>
          <w:rFonts w:eastAsia="Times New Roman"/>
          <w:lang w:eastAsia="es-ES"/>
        </w:rPr>
        <w:t>., la comisión directiva y el consejo consultivo; como así también sobre cualquier otro evento</w:t>
      </w:r>
      <w:r w:rsidR="009066B4">
        <w:rPr>
          <w:rFonts w:eastAsia="Times New Roman"/>
          <w:lang w:eastAsia="es-ES"/>
        </w:rPr>
        <w:t xml:space="preserve"> que atañe la vida estudiantil.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c) Concurrir a las ses</w:t>
      </w:r>
      <w:r w:rsidR="00B5757F">
        <w:rPr>
          <w:rFonts w:eastAsia="Times New Roman"/>
          <w:lang w:eastAsia="es-ES"/>
        </w:rPr>
        <w:t>iones de la comisión directiva.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lastRenderedPageBreak/>
        <w:br/>
      </w:r>
      <w:r w:rsidR="00B5757F">
        <w:rPr>
          <w:rFonts w:eastAsia="Times New Roman"/>
          <w:lang w:eastAsia="es-ES"/>
        </w:rPr>
        <w:t>d) Participar de las asambleas.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47: Cada comisión elige un delegado titular y un suplente, dicha ele</w:t>
      </w:r>
      <w:r>
        <w:rPr>
          <w:rFonts w:eastAsia="Times New Roman"/>
          <w:lang w:eastAsia="es-ES"/>
        </w:rPr>
        <w:t>cción se hará mediante el voto.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48: Los delegados se elegirán al comienzo del ciclo lectivo y durarán en sus func</w:t>
      </w:r>
      <w:r>
        <w:rPr>
          <w:rFonts w:eastAsia="Times New Roman"/>
          <w:lang w:eastAsia="es-ES"/>
        </w:rPr>
        <w:t>iones hasta el término del año.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49: Las elecciones de los delegados deberá</w:t>
      </w:r>
      <w:r w:rsidR="00150225">
        <w:rPr>
          <w:rFonts w:eastAsia="Times New Roman"/>
          <w:lang w:eastAsia="es-ES"/>
        </w:rPr>
        <w:t>n</w:t>
      </w:r>
      <w:r w:rsidR="008F2E06" w:rsidRPr="008F2E06">
        <w:rPr>
          <w:rFonts w:eastAsia="Times New Roman"/>
          <w:lang w:eastAsia="es-ES"/>
        </w:rPr>
        <w:t xml:space="preserve"> ser fiscalizada</w:t>
      </w:r>
      <w:r w:rsidR="00150225">
        <w:rPr>
          <w:rFonts w:eastAsia="Times New Roman"/>
          <w:lang w:eastAsia="es-ES"/>
        </w:rPr>
        <w:t>s</w:t>
      </w:r>
      <w:r w:rsidR="008F2E06" w:rsidRPr="008F2E06">
        <w:rPr>
          <w:rFonts w:eastAsia="Times New Roman"/>
          <w:lang w:eastAsia="es-ES"/>
        </w:rPr>
        <w:t xml:space="preserve"> por algún mi</w:t>
      </w:r>
      <w:r>
        <w:rPr>
          <w:rFonts w:eastAsia="Times New Roman"/>
          <w:lang w:eastAsia="es-ES"/>
        </w:rPr>
        <w:t>embro de la comisión directiva.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50: Para ser elegido delegado deberá estar cursando tres ma</w:t>
      </w:r>
      <w:r>
        <w:rPr>
          <w:rFonts w:eastAsia="Times New Roman"/>
          <w:lang w:eastAsia="es-ES"/>
        </w:rPr>
        <w:t>terias por lo menos.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51: Los delegados podrán ser removidos exclusiva</w:t>
      </w:r>
      <w:r>
        <w:rPr>
          <w:rFonts w:eastAsia="Times New Roman"/>
          <w:lang w:eastAsia="es-ES"/>
        </w:rPr>
        <w:t>mente en asambleas de comisión.</w:t>
      </w: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52: De todos los delegados, por carrera, deberán votar entre sí para elegir un consejero, quien será el representante de los estudiantes de la carrera que repre</w:t>
      </w:r>
      <w:r>
        <w:rPr>
          <w:rFonts w:eastAsia="Times New Roman"/>
          <w:lang w:eastAsia="es-ES"/>
        </w:rPr>
        <w:t>senta en el consejo consultivo.</w:t>
      </w:r>
    </w:p>
    <w:p w:rsidR="009066B4" w:rsidRPr="00B5757F" w:rsidRDefault="00B5757F" w:rsidP="00B5757F">
      <w:pPr>
        <w:spacing w:after="0"/>
        <w:jc w:val="center"/>
        <w:rPr>
          <w:rFonts w:eastAsia="Times New Roman"/>
          <w:b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Pr="00B5757F">
        <w:rPr>
          <w:rFonts w:eastAsia="Times New Roman"/>
          <w:b/>
          <w:lang w:eastAsia="es-ES"/>
        </w:rPr>
        <w:t>9</w:t>
      </w:r>
      <w:r w:rsidR="008F2E06" w:rsidRPr="00B5757F">
        <w:rPr>
          <w:rFonts w:eastAsia="Times New Roman"/>
          <w:b/>
          <w:lang w:eastAsia="es-ES"/>
        </w:rPr>
        <w:t>-</w:t>
      </w:r>
      <w:r w:rsidRPr="00B5757F">
        <w:rPr>
          <w:rFonts w:eastAsia="Times New Roman"/>
          <w:b/>
          <w:lang w:eastAsia="es-ES"/>
        </w:rPr>
        <w:t xml:space="preserve"> DE LAS ELECCIONES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53: Podrán votar todos los alumnos regulares</w:t>
      </w:r>
      <w:r>
        <w:rPr>
          <w:rFonts w:eastAsia="Times New Roman"/>
          <w:lang w:eastAsia="es-ES"/>
        </w:rPr>
        <w:t xml:space="preserve"> del I</w:t>
      </w:r>
      <w:r w:rsidR="00C81349">
        <w:rPr>
          <w:rFonts w:eastAsia="Times New Roman"/>
          <w:lang w:eastAsia="es-ES"/>
        </w:rPr>
        <w:t xml:space="preserve">nstituto </w:t>
      </w:r>
      <w:r>
        <w:rPr>
          <w:rFonts w:eastAsia="Times New Roman"/>
          <w:lang w:eastAsia="es-ES"/>
        </w:rPr>
        <w:t xml:space="preserve">de Nivel Terciario de </w:t>
      </w:r>
      <w:r w:rsidR="00C81349">
        <w:rPr>
          <w:rFonts w:eastAsia="Times New Roman"/>
          <w:lang w:eastAsia="es-ES"/>
        </w:rPr>
        <w:t>Pampa del Indio</w:t>
      </w:r>
      <w:r w:rsidR="008F2E06" w:rsidRPr="008F2E06">
        <w:rPr>
          <w:rFonts w:eastAsia="Times New Roman"/>
          <w:lang w:eastAsia="es-ES"/>
        </w:rPr>
        <w:t xml:space="preserve"> que figuren en el padrón confeccionado al efecto, debiendo presentar documento nacional de identidad</w:t>
      </w:r>
      <w:r w:rsidR="00C81349">
        <w:rPr>
          <w:rFonts w:eastAsia="Times New Roman"/>
          <w:lang w:eastAsia="es-ES"/>
        </w:rPr>
        <w:t>, constancia de alumno regular</w:t>
      </w:r>
      <w:r>
        <w:rPr>
          <w:rFonts w:eastAsia="Times New Roman"/>
          <w:lang w:eastAsia="es-ES"/>
        </w:rPr>
        <w:t xml:space="preserve"> y/o libreta estudiantil.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54: El voto será secreto, con boleta blanca, impreso en negro (la junta electoral deci</w:t>
      </w:r>
      <w:r>
        <w:rPr>
          <w:rFonts w:eastAsia="Times New Roman"/>
          <w:lang w:eastAsia="es-ES"/>
        </w:rPr>
        <w:t>dirá el tamaño), sobres, urnas.</w:t>
      </w:r>
    </w:p>
    <w:p w:rsidR="009066B4" w:rsidRDefault="008F2E06" w:rsidP="009066B4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Artículo 55: En la boleta de cada agrupación figurará el nombre de la misma, además de los nombres de los candidatos a presidente, secretario general</w:t>
      </w:r>
      <w:r w:rsidR="00C81349">
        <w:rPr>
          <w:rFonts w:eastAsia="Times New Roman"/>
          <w:lang w:eastAsia="es-ES"/>
        </w:rPr>
        <w:t>, comisión directiva y secretarí</w:t>
      </w:r>
      <w:r w:rsidR="00B5757F">
        <w:rPr>
          <w:rFonts w:eastAsia="Times New Roman"/>
          <w:lang w:eastAsia="es-ES"/>
        </w:rPr>
        <w:t>as.</w:t>
      </w:r>
      <w:r w:rsidR="00B5757F">
        <w:rPr>
          <w:rFonts w:eastAsia="Times New Roman"/>
          <w:lang w:eastAsia="es-ES"/>
        </w:rPr>
        <w:br/>
      </w:r>
      <w:r w:rsidR="00B5757F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t>Artículo 56: El cargo de presidente</w:t>
      </w:r>
      <w:r w:rsidR="00C81349">
        <w:rPr>
          <w:rFonts w:eastAsia="Times New Roman"/>
          <w:lang w:eastAsia="es-ES"/>
        </w:rPr>
        <w:t>, secretario general y secretarí</w:t>
      </w:r>
      <w:r w:rsidRPr="008F2E06">
        <w:rPr>
          <w:rFonts w:eastAsia="Times New Roman"/>
          <w:lang w:eastAsia="es-ES"/>
        </w:rPr>
        <w:t>as correspondería a la lista que obtenga la m</w:t>
      </w:r>
      <w:r w:rsidR="00B5757F">
        <w:rPr>
          <w:rFonts w:eastAsia="Times New Roman"/>
          <w:lang w:eastAsia="es-ES"/>
        </w:rPr>
        <w:t>ayor cantidad de votos.</w:t>
      </w:r>
    </w:p>
    <w:p w:rsidR="00B5757F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 xml:space="preserve">Artículo 57: Las </w:t>
      </w:r>
      <w:r w:rsidR="00C81349">
        <w:rPr>
          <w:rFonts w:eastAsia="Times New Roman"/>
          <w:lang w:eastAsia="es-ES"/>
        </w:rPr>
        <w:t>nuevas autoridades del C.E.I.P.I</w:t>
      </w:r>
      <w:r w:rsidR="008F2E06" w:rsidRPr="008F2E06">
        <w:rPr>
          <w:rFonts w:eastAsia="Times New Roman"/>
          <w:lang w:eastAsia="es-ES"/>
        </w:rPr>
        <w:t>. asumirá</w:t>
      </w:r>
      <w:r w:rsidR="00150225">
        <w:rPr>
          <w:rFonts w:eastAsia="Times New Roman"/>
          <w:lang w:eastAsia="es-ES"/>
        </w:rPr>
        <w:t>n</w:t>
      </w:r>
      <w:r w:rsidR="008F2E06" w:rsidRPr="008F2E06">
        <w:rPr>
          <w:rFonts w:eastAsia="Times New Roman"/>
          <w:lang w:eastAsia="es-ES"/>
        </w:rPr>
        <w:t xml:space="preserve"> la conducción tres días después del último día de elecciones.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58: Se llamará a elecciones de Centro de Estudiantes 2 (dos) meses antes de que se cumpla el per</w:t>
      </w:r>
      <w:r>
        <w:rPr>
          <w:rFonts w:eastAsia="Times New Roman"/>
          <w:lang w:eastAsia="es-ES"/>
        </w:rPr>
        <w:t>íodo de la conducción saliente.</w:t>
      </w:r>
    </w:p>
    <w:p w:rsidR="009066B4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59: El período de campaña de las agrupaciones durará tres semanas, y la veda comenzará 48hs antes de desarrollarse las elecciones. Las agrupaciones deberán limpiar la institución después del período de campañ</w:t>
      </w:r>
      <w:r>
        <w:rPr>
          <w:rFonts w:eastAsia="Times New Roman"/>
          <w:lang w:eastAsia="es-ES"/>
        </w:rPr>
        <w:t>a.</w:t>
      </w:r>
    </w:p>
    <w:p w:rsidR="00B5757F" w:rsidRDefault="008F2E06" w:rsidP="009066B4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Artículo 60: La junta electoral estará conformada por 2 (dos) miembros de cada agrupación</w:t>
      </w:r>
      <w:r w:rsidR="00F93A92">
        <w:rPr>
          <w:rFonts w:eastAsia="Times New Roman"/>
          <w:lang w:eastAsia="es-ES"/>
        </w:rPr>
        <w:t>, un representante del C.E.I.P.I</w:t>
      </w:r>
      <w:r w:rsidRPr="008F2E06">
        <w:rPr>
          <w:rFonts w:eastAsia="Times New Roman"/>
          <w:lang w:eastAsia="es-ES"/>
        </w:rPr>
        <w:t>. y un directivo de la institución.</w:t>
      </w:r>
    </w:p>
    <w:p w:rsidR="009066B4" w:rsidRDefault="008F2E06" w:rsidP="009066B4">
      <w:pPr>
        <w:spacing w:after="0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Artículo</w:t>
      </w:r>
      <w:r w:rsidR="00F93A92">
        <w:rPr>
          <w:rFonts w:eastAsia="Times New Roman"/>
          <w:lang w:eastAsia="es-ES"/>
        </w:rPr>
        <w:t xml:space="preserve"> 61: El presidente del C.E.I.P.I</w:t>
      </w:r>
      <w:r w:rsidRPr="008F2E06">
        <w:rPr>
          <w:rFonts w:eastAsia="Times New Roman"/>
          <w:lang w:eastAsia="es-ES"/>
        </w:rPr>
        <w:t>. podrá ser reelecto consecutivamente una sola vez.-</w:t>
      </w:r>
    </w:p>
    <w:p w:rsidR="00B5757F" w:rsidRDefault="00B5757F" w:rsidP="009066B4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br/>
      </w:r>
      <w:r w:rsidR="008F2E06" w:rsidRPr="008F2E06">
        <w:rPr>
          <w:rFonts w:eastAsia="Times New Roman"/>
          <w:lang w:eastAsia="es-ES"/>
        </w:rPr>
        <w:t>Artículo 62: La junta electoral tendrá las siguientes funciones: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a) Oficializar las listas previa verificación del cumplimiento de los requisitos establecidos en el presente estatuto para los distintos cargos a cubrir y darlos a conocer 10 días antes de la fe</w:t>
      </w:r>
      <w:r w:rsidR="00B5757F">
        <w:rPr>
          <w:rFonts w:eastAsia="Times New Roman"/>
          <w:lang w:eastAsia="es-ES"/>
        </w:rPr>
        <w:t>cha fijada para las elecciones.</w:t>
      </w:r>
    </w:p>
    <w:p w:rsidR="00B5757F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b) Organizar disponer de todos los elementos necesarios para </w:t>
      </w:r>
      <w:r w:rsidR="00B5757F">
        <w:rPr>
          <w:rFonts w:eastAsia="Times New Roman"/>
          <w:lang w:eastAsia="es-ES"/>
        </w:rPr>
        <w:t>la realización de los comicios.</w:t>
      </w:r>
    </w:p>
    <w:p w:rsidR="009066B4" w:rsidRDefault="008F2E06" w:rsidP="00150225">
      <w:pPr>
        <w:spacing w:after="0"/>
        <w:ind w:left="284" w:hanging="283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lastRenderedPageBreak/>
        <w:br/>
        <w:t>c) Nombrar los fiscales de la me</w:t>
      </w:r>
      <w:r w:rsidR="00F93A92">
        <w:rPr>
          <w:rFonts w:eastAsia="Times New Roman"/>
          <w:lang w:eastAsia="es-ES"/>
        </w:rPr>
        <w:t>sa electoral, como mínimo 72hs</w:t>
      </w:r>
      <w:r w:rsidRPr="008F2E06">
        <w:rPr>
          <w:rFonts w:eastAsia="Times New Roman"/>
          <w:lang w:eastAsia="es-ES"/>
        </w:rPr>
        <w:t xml:space="preserve"> antes por cada </w:t>
      </w:r>
      <w:r w:rsidR="00150225">
        <w:rPr>
          <w:rFonts w:eastAsia="Times New Roman"/>
          <w:lang w:eastAsia="es-ES"/>
        </w:rPr>
        <w:t xml:space="preserve">  </w:t>
      </w:r>
      <w:r w:rsidRPr="008F2E06">
        <w:rPr>
          <w:rFonts w:eastAsia="Times New Roman"/>
          <w:lang w:eastAsia="es-ES"/>
        </w:rPr>
        <w:t>agrupación que se presente a elecciones</w:t>
      </w:r>
      <w:r w:rsidR="00B5757F">
        <w:rPr>
          <w:rFonts w:eastAsia="Times New Roman"/>
          <w:lang w:eastAsia="es-ES"/>
        </w:rPr>
        <w:t>.</w:t>
      </w:r>
    </w:p>
    <w:p w:rsidR="00B5757F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d) Practicar el escrutinio en forma pública inmediatamente después de</w:t>
      </w:r>
      <w:r w:rsidR="00B5757F">
        <w:rPr>
          <w:rFonts w:eastAsia="Times New Roman"/>
          <w:lang w:eastAsia="es-ES"/>
        </w:rPr>
        <w:t xml:space="preserve"> dar finalizada las elecciones.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>e) Publicar los cómputos de votos 24hs después de da</w:t>
      </w:r>
      <w:r w:rsidR="00150225">
        <w:rPr>
          <w:rFonts w:eastAsia="Times New Roman"/>
          <w:lang w:eastAsia="es-ES"/>
        </w:rPr>
        <w:t>r por finalizado el escrutinio.</w:t>
      </w:r>
    </w:p>
    <w:p w:rsidR="009066B4" w:rsidRDefault="008F2E06" w:rsidP="00B5757F">
      <w:pPr>
        <w:spacing w:after="0"/>
        <w:ind w:left="284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  <w:t xml:space="preserve">f) Publicar la conformación definitiva de las </w:t>
      </w:r>
      <w:r w:rsidR="00F93A92">
        <w:rPr>
          <w:rFonts w:eastAsia="Times New Roman"/>
          <w:lang w:eastAsia="es-ES"/>
        </w:rPr>
        <w:t>nuevas autoridades del C.E.I.P.I</w:t>
      </w:r>
      <w:r w:rsidRPr="008F2E06">
        <w:rPr>
          <w:rFonts w:eastAsia="Times New Roman"/>
          <w:lang w:eastAsia="es-ES"/>
        </w:rPr>
        <w:t>., en término no mayor a las 48</w:t>
      </w:r>
      <w:r w:rsidR="00150225">
        <w:rPr>
          <w:rFonts w:eastAsia="Times New Roman"/>
          <w:lang w:eastAsia="es-ES"/>
        </w:rPr>
        <w:t>hs de finalizado el escrutinio.</w:t>
      </w:r>
    </w:p>
    <w:p w:rsidR="00150225" w:rsidRDefault="00150225" w:rsidP="00150225">
      <w:pPr>
        <w:spacing w:after="0"/>
        <w:rPr>
          <w:rFonts w:eastAsia="Times New Roman"/>
          <w:lang w:eastAsia="es-ES"/>
        </w:rPr>
      </w:pPr>
    </w:p>
    <w:p w:rsidR="009066B4" w:rsidRDefault="00150225" w:rsidP="00150225">
      <w:pPr>
        <w:spacing w:after="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Artí</w:t>
      </w:r>
      <w:r w:rsidR="008F2E06" w:rsidRPr="008F2E06">
        <w:rPr>
          <w:rFonts w:eastAsia="Times New Roman"/>
          <w:lang w:eastAsia="es-ES"/>
        </w:rPr>
        <w:t>culo 63: En el caso de que ninguna agrupación o lista se presente al llamado de elecciones como lo establece este estatuto, la conducción saliente deberá llamar a una asamblea extraordinaria donde se comunicara la continuación del mandato o se llamara nuevamente a elecciones esto queda a criterio de la agrupación saliente. En el caso de continuación se deberá presentar a todos los miembros que formaran parte de es</w:t>
      </w:r>
      <w:r w:rsidR="009066B4">
        <w:rPr>
          <w:rFonts w:eastAsia="Times New Roman"/>
          <w:lang w:eastAsia="es-ES"/>
        </w:rPr>
        <w:t>te nuevo periodo de conducción.</w:t>
      </w:r>
    </w:p>
    <w:p w:rsidR="008F2E06" w:rsidRPr="008F2E06" w:rsidRDefault="008F2E06" w:rsidP="00150225">
      <w:pPr>
        <w:spacing w:after="0"/>
        <w:jc w:val="center"/>
        <w:rPr>
          <w:rFonts w:eastAsia="Times New Roman"/>
          <w:lang w:eastAsia="es-ES"/>
        </w:rPr>
      </w:pP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="00150225">
        <w:rPr>
          <w:rFonts w:eastAsia="Times New Roman"/>
          <w:lang w:eastAsia="es-ES"/>
        </w:rPr>
        <w:t>**********************</w:t>
      </w: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  <w:r w:rsidRPr="008F2E06">
        <w:rPr>
          <w:rFonts w:eastAsia="Times New Roman"/>
          <w:lang w:eastAsia="es-ES"/>
        </w:rPr>
        <w:br/>
      </w:r>
    </w:p>
    <w:p w:rsidR="0002519F" w:rsidRDefault="0002519F" w:rsidP="00CD5861"/>
    <w:sectPr w:rsidR="0002519F" w:rsidSect="00CD5861">
      <w:pgSz w:w="12240" w:h="20160" w:code="5"/>
      <w:pgMar w:top="1417" w:right="1701" w:bottom="1417" w:left="1701" w:header="708" w:footer="708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02F"/>
    <w:multiLevelType w:val="multilevel"/>
    <w:tmpl w:val="F71E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7437A"/>
    <w:multiLevelType w:val="hybridMultilevel"/>
    <w:tmpl w:val="C9988306"/>
    <w:lvl w:ilvl="0" w:tplc="AA88AC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40408"/>
    <w:multiLevelType w:val="multilevel"/>
    <w:tmpl w:val="B122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56137"/>
    <w:multiLevelType w:val="multilevel"/>
    <w:tmpl w:val="C02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B26EC"/>
    <w:multiLevelType w:val="multilevel"/>
    <w:tmpl w:val="F04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E06"/>
    <w:rsid w:val="0002519F"/>
    <w:rsid w:val="000F2ED0"/>
    <w:rsid w:val="00150225"/>
    <w:rsid w:val="00177439"/>
    <w:rsid w:val="001D6505"/>
    <w:rsid w:val="003872B0"/>
    <w:rsid w:val="003D0037"/>
    <w:rsid w:val="004A5BE6"/>
    <w:rsid w:val="004D4F4E"/>
    <w:rsid w:val="004F4097"/>
    <w:rsid w:val="00551D3E"/>
    <w:rsid w:val="006727D3"/>
    <w:rsid w:val="00724C57"/>
    <w:rsid w:val="007618AF"/>
    <w:rsid w:val="007B5B7A"/>
    <w:rsid w:val="00876510"/>
    <w:rsid w:val="008F2E06"/>
    <w:rsid w:val="009066B4"/>
    <w:rsid w:val="00A179D8"/>
    <w:rsid w:val="00A4103B"/>
    <w:rsid w:val="00AA506A"/>
    <w:rsid w:val="00B5757F"/>
    <w:rsid w:val="00C239DC"/>
    <w:rsid w:val="00C81349"/>
    <w:rsid w:val="00CD5861"/>
    <w:rsid w:val="00D64FF0"/>
    <w:rsid w:val="00DA1C0F"/>
    <w:rsid w:val="00DA742B"/>
    <w:rsid w:val="00DC51C1"/>
    <w:rsid w:val="00DC553E"/>
    <w:rsid w:val="00E45F9C"/>
    <w:rsid w:val="00EA5AE0"/>
    <w:rsid w:val="00EB3465"/>
    <w:rsid w:val="00EC28FD"/>
    <w:rsid w:val="00EE4AC3"/>
    <w:rsid w:val="00F9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9F"/>
    <w:pPr>
      <w:spacing w:after="200"/>
      <w:jc w:val="both"/>
    </w:pPr>
    <w:rPr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F2E0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8F2E06"/>
    <w:pPr>
      <w:spacing w:before="100" w:beforeAutospacing="1" w:after="100" w:afterAutospacing="1"/>
      <w:jc w:val="left"/>
      <w:outlineLvl w:val="3"/>
    </w:pPr>
    <w:rPr>
      <w:rFonts w:eastAsia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2E06"/>
    <w:rPr>
      <w:rFonts w:eastAsia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F2E06"/>
    <w:rPr>
      <w:rFonts w:eastAsia="Times New Roman"/>
      <w:b/>
      <w:bCs/>
      <w:lang w:eastAsia="es-ES"/>
    </w:rPr>
  </w:style>
  <w:style w:type="character" w:customStyle="1" w:styleId="post-author">
    <w:name w:val="post-author"/>
    <w:basedOn w:val="Fuentedeprrafopredeter"/>
    <w:rsid w:val="008F2E06"/>
  </w:style>
  <w:style w:type="character" w:customStyle="1" w:styleId="fn">
    <w:name w:val="fn"/>
    <w:basedOn w:val="Fuentedeprrafopredeter"/>
    <w:rsid w:val="008F2E06"/>
  </w:style>
  <w:style w:type="character" w:customStyle="1" w:styleId="post-timestamp">
    <w:name w:val="post-timestamp"/>
    <w:basedOn w:val="Fuentedeprrafopredeter"/>
    <w:rsid w:val="008F2E06"/>
  </w:style>
  <w:style w:type="character" w:styleId="Hipervnculo">
    <w:name w:val="Hyperlink"/>
    <w:basedOn w:val="Fuentedeprrafopredeter"/>
    <w:uiPriority w:val="99"/>
    <w:semiHidden/>
    <w:unhideWhenUsed/>
    <w:rsid w:val="008F2E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E06"/>
    <w:rPr>
      <w:color w:val="800080"/>
      <w:u w:val="single"/>
    </w:rPr>
  </w:style>
  <w:style w:type="character" w:customStyle="1" w:styleId="post-comment-link">
    <w:name w:val="post-comment-link"/>
    <w:basedOn w:val="Fuentedeprrafopredeter"/>
    <w:rsid w:val="008F2E06"/>
  </w:style>
  <w:style w:type="character" w:customStyle="1" w:styleId="post-icons">
    <w:name w:val="post-icons"/>
    <w:basedOn w:val="Fuentedeprrafopredeter"/>
    <w:rsid w:val="008F2E06"/>
  </w:style>
  <w:style w:type="character" w:customStyle="1" w:styleId="item-action">
    <w:name w:val="item-action"/>
    <w:basedOn w:val="Fuentedeprrafopredeter"/>
    <w:rsid w:val="008F2E06"/>
  </w:style>
  <w:style w:type="character" w:customStyle="1" w:styleId="item-control">
    <w:name w:val="item-control"/>
    <w:basedOn w:val="Fuentedeprrafopredeter"/>
    <w:rsid w:val="008F2E06"/>
  </w:style>
  <w:style w:type="character" w:customStyle="1" w:styleId="post-backlinks">
    <w:name w:val="post-backlinks"/>
    <w:basedOn w:val="Fuentedeprrafopredeter"/>
    <w:rsid w:val="008F2E06"/>
  </w:style>
  <w:style w:type="character" w:customStyle="1" w:styleId="post-labels">
    <w:name w:val="post-labels"/>
    <w:basedOn w:val="Fuentedeprrafopredeter"/>
    <w:rsid w:val="008F2E06"/>
  </w:style>
  <w:style w:type="character" w:customStyle="1" w:styleId="reaction-buttons">
    <w:name w:val="reaction-buttons"/>
    <w:basedOn w:val="Fuentedeprrafopredeter"/>
    <w:rsid w:val="008F2E06"/>
  </w:style>
  <w:style w:type="character" w:customStyle="1" w:styleId="reactions-label">
    <w:name w:val="reactions-label"/>
    <w:basedOn w:val="Fuentedeprrafopredeter"/>
    <w:rsid w:val="008F2E06"/>
  </w:style>
  <w:style w:type="paragraph" w:customStyle="1" w:styleId="comment-footer">
    <w:name w:val="comment-footer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character" w:customStyle="1" w:styleId="widget-item-control">
    <w:name w:val="widget-item-control"/>
    <w:basedOn w:val="Fuentedeprrafopredeter"/>
    <w:rsid w:val="008F2E06"/>
  </w:style>
  <w:style w:type="character" w:customStyle="1" w:styleId="zippy">
    <w:name w:val="zippy"/>
    <w:basedOn w:val="Fuentedeprrafopredeter"/>
    <w:rsid w:val="008F2E06"/>
  </w:style>
  <w:style w:type="character" w:customStyle="1" w:styleId="post-count">
    <w:name w:val="post-count"/>
    <w:basedOn w:val="Fuentedeprrafopredeter"/>
    <w:rsid w:val="008F2E06"/>
  </w:style>
  <w:style w:type="character" w:customStyle="1" w:styleId="label-size">
    <w:name w:val="label-size"/>
    <w:basedOn w:val="Fuentedeprrafopredeter"/>
    <w:rsid w:val="008F2E06"/>
  </w:style>
  <w:style w:type="character" w:customStyle="1" w:styleId="label-count">
    <w:name w:val="label-count"/>
    <w:basedOn w:val="Fuentedeprrafopredeter"/>
    <w:rsid w:val="008F2E06"/>
  </w:style>
  <w:style w:type="character" w:customStyle="1" w:styleId="Epgrafe1">
    <w:name w:val="Epígrafe1"/>
    <w:basedOn w:val="Fuentedeprrafopredeter"/>
    <w:rsid w:val="008F2E06"/>
  </w:style>
  <w:style w:type="character" w:customStyle="1" w:styleId="inner">
    <w:name w:val="inner"/>
    <w:basedOn w:val="Fuentedeprrafopredeter"/>
    <w:rsid w:val="008F2E0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2E06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2E06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2E06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2E06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gs-relativepublisheddate">
    <w:name w:val="gs-relativepublisheddate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-publisheddate">
    <w:name w:val="gs-publisheddate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c-results">
    <w:name w:val="gsc-results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c-tabhactive">
    <w:name w:val="gsc-tabhactive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c-tabhinactive">
    <w:name w:val="gsc-tabhinactive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c-cursor-page">
    <w:name w:val="gsc-cursor-page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c-cursor-current-page">
    <w:name w:val="gsc-cursor-current-page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-visibleurl">
    <w:name w:val="gs-visibleurl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-relativepublisheddate1">
    <w:name w:val="gs-relativepublisheddate1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color w:val="2D8930"/>
      <w:lang w:eastAsia="es-ES"/>
    </w:rPr>
  </w:style>
  <w:style w:type="paragraph" w:customStyle="1" w:styleId="gs-publisheddate1">
    <w:name w:val="gs-publisheddate1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color w:val="2D8930"/>
      <w:lang w:eastAsia="es-ES"/>
    </w:rPr>
  </w:style>
  <w:style w:type="paragraph" w:customStyle="1" w:styleId="gs-visibleurl1">
    <w:name w:val="gs-visibleurl1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color w:val="CC0000"/>
      <w:lang w:eastAsia="es-ES"/>
    </w:rPr>
  </w:style>
  <w:style w:type="paragraph" w:customStyle="1" w:styleId="gsc-results1">
    <w:name w:val="gsc-results1"/>
    <w:basedOn w:val="Normal"/>
    <w:rsid w:val="008F2E06"/>
    <w:pPr>
      <w:shd w:val="clear" w:color="auto" w:fill="C9FF93"/>
      <w:spacing w:before="100" w:beforeAutospacing="1" w:after="100" w:afterAutospacing="1"/>
      <w:jc w:val="left"/>
    </w:pPr>
    <w:rPr>
      <w:rFonts w:eastAsia="Times New Roman"/>
      <w:lang w:eastAsia="es-ES"/>
    </w:rPr>
  </w:style>
  <w:style w:type="paragraph" w:customStyle="1" w:styleId="gsc-tabhactive1">
    <w:name w:val="gsc-tabhactive1"/>
    <w:basedOn w:val="Normal"/>
    <w:rsid w:val="008F2E06"/>
    <w:pPr>
      <w:shd w:val="clear" w:color="auto" w:fill="C9FF93"/>
      <w:spacing w:before="100" w:beforeAutospacing="1" w:after="100" w:afterAutospacing="1"/>
      <w:jc w:val="left"/>
    </w:pPr>
    <w:rPr>
      <w:rFonts w:eastAsia="Times New Roman"/>
      <w:color w:val="000000"/>
      <w:lang w:eastAsia="es-ES"/>
    </w:rPr>
  </w:style>
  <w:style w:type="paragraph" w:customStyle="1" w:styleId="gsc-tabhinactive1">
    <w:name w:val="gsc-tabhinactive1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color w:val="CC0000"/>
      <w:lang w:eastAsia="es-ES"/>
    </w:rPr>
  </w:style>
  <w:style w:type="paragraph" w:customStyle="1" w:styleId="gsc-cursor-page1">
    <w:name w:val="gsc-cursor-page1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color w:val="CC0000"/>
      <w:lang w:eastAsia="es-ES"/>
    </w:rPr>
  </w:style>
  <w:style w:type="paragraph" w:customStyle="1" w:styleId="gsc-cursor-current-page1">
    <w:name w:val="gsc-cursor-current-page1"/>
    <w:basedOn w:val="Normal"/>
    <w:rsid w:val="008F2E06"/>
    <w:pPr>
      <w:spacing w:before="100" w:beforeAutospacing="1" w:after="100" w:afterAutospacing="1"/>
      <w:jc w:val="left"/>
    </w:pPr>
    <w:rPr>
      <w:rFonts w:eastAsia="Times New Roman"/>
      <w:color w:val="000000"/>
      <w:lang w:eastAsia="es-ES"/>
    </w:rPr>
  </w:style>
  <w:style w:type="character" w:customStyle="1" w:styleId="statusitemsepgsnb">
    <w:name w:val="statusitemsep_gsnb"/>
    <w:basedOn w:val="Fuentedeprrafopredeter"/>
    <w:rsid w:val="008F2E06"/>
  </w:style>
  <w:style w:type="paragraph" w:styleId="Textodeglobo">
    <w:name w:val="Balloon Text"/>
    <w:basedOn w:val="Normal"/>
    <w:link w:val="TextodegloboCar"/>
    <w:uiPriority w:val="99"/>
    <w:semiHidden/>
    <w:unhideWhenUsed/>
    <w:rsid w:val="008F2E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4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2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1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1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4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16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31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36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5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94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9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5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1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38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2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3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82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79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73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00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8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12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87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7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27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1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53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76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50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8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7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2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3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7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2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46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230D-1641-44AD-B174-4376A57A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3247</Words>
  <Characters>17859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TRABAJO</cp:lastModifiedBy>
  <cp:revision>7</cp:revision>
  <cp:lastPrinted>2010-05-21T00:22:00Z</cp:lastPrinted>
  <dcterms:created xsi:type="dcterms:W3CDTF">2011-05-08T16:31:00Z</dcterms:created>
  <dcterms:modified xsi:type="dcterms:W3CDTF">2011-08-24T03:26:00Z</dcterms:modified>
</cp:coreProperties>
</file>